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5B" w:rsidRDefault="003C675B" w:rsidP="00F34B4E">
      <w:pPr>
        <w:tabs>
          <w:tab w:val="center" w:pos="4680"/>
        </w:tabs>
        <w:suppressAutoHyphens/>
        <w:spacing w:line="240" w:lineRule="atLeast"/>
        <w:jc w:val="center"/>
        <w:rPr>
          <w:spacing w:val="-3"/>
        </w:rPr>
      </w:pPr>
      <w:bookmarkStart w:id="0" w:name="_GoBack"/>
      <w:bookmarkEnd w:id="0"/>
      <w:r>
        <w:rPr>
          <w:spacing w:val="-3"/>
        </w:rPr>
        <w:t>PERATURAN PRESIDEN REPUBLIK INDONESIA</w:t>
      </w:r>
      <w:r>
        <w:rPr>
          <w:spacing w:val="-3"/>
        </w:rPr>
        <w:fldChar w:fldCharType="begin"/>
      </w:r>
      <w:r>
        <w:rPr>
          <w:spacing w:val="-3"/>
        </w:rPr>
        <w:instrText xml:space="preserve">PRIVATE </w:instrText>
      </w:r>
      <w:r w:rsidRPr="003C675B">
        <w:rPr>
          <w:spacing w:val="-3"/>
        </w:rPr>
      </w:r>
      <w:r>
        <w:rPr>
          <w:spacing w:val="-3"/>
        </w:rPr>
        <w:fldChar w:fldCharType="end"/>
      </w:r>
    </w:p>
    <w:p w:rsidR="003C675B" w:rsidRDefault="003C675B" w:rsidP="00F34B4E">
      <w:pPr>
        <w:tabs>
          <w:tab w:val="center" w:pos="4680"/>
        </w:tabs>
        <w:suppressAutoHyphens/>
        <w:spacing w:line="240" w:lineRule="atLeast"/>
        <w:jc w:val="center"/>
        <w:rPr>
          <w:spacing w:val="-3"/>
        </w:rPr>
      </w:pPr>
      <w:r>
        <w:rPr>
          <w:spacing w:val="-3"/>
        </w:rPr>
        <w:t>NOMOR 67 TAHUN 2010</w:t>
      </w:r>
    </w:p>
    <w:p w:rsidR="003C675B" w:rsidRDefault="003C675B" w:rsidP="00F34B4E">
      <w:pPr>
        <w:tabs>
          <w:tab w:val="center" w:pos="4680"/>
        </w:tabs>
        <w:suppressAutoHyphens/>
        <w:spacing w:line="240" w:lineRule="atLeast"/>
        <w:jc w:val="center"/>
        <w:rPr>
          <w:spacing w:val="-3"/>
        </w:rPr>
      </w:pPr>
      <w:r>
        <w:rPr>
          <w:spacing w:val="-3"/>
        </w:rPr>
        <w:t>TENTANG</w:t>
      </w:r>
    </w:p>
    <w:p w:rsidR="003C675B" w:rsidRDefault="003C675B" w:rsidP="00F34B4E">
      <w:pPr>
        <w:tabs>
          <w:tab w:val="center" w:pos="4680"/>
        </w:tabs>
        <w:suppressAutoHyphens/>
        <w:spacing w:line="240" w:lineRule="atLeast"/>
        <w:jc w:val="center"/>
        <w:rPr>
          <w:spacing w:val="-3"/>
        </w:rPr>
      </w:pPr>
      <w:r>
        <w:rPr>
          <w:spacing w:val="-3"/>
        </w:rPr>
        <w:t>PERUBAHAN ATAS PERATURAN PRESIDEN NOMOR 24 TAHUN 2010</w:t>
      </w:r>
    </w:p>
    <w:p w:rsidR="003C675B" w:rsidRDefault="003C675B" w:rsidP="00F34B4E">
      <w:pPr>
        <w:tabs>
          <w:tab w:val="center" w:pos="4680"/>
        </w:tabs>
        <w:suppressAutoHyphens/>
        <w:spacing w:line="240" w:lineRule="atLeast"/>
        <w:jc w:val="center"/>
        <w:rPr>
          <w:spacing w:val="-3"/>
        </w:rPr>
      </w:pPr>
      <w:r>
        <w:rPr>
          <w:spacing w:val="-3"/>
        </w:rPr>
        <w:t>TENTANG KEDUDUKAN, TUGAS, DAN FUNGSI KEMENTERIAN NEGARA</w:t>
      </w:r>
    </w:p>
    <w:p w:rsidR="003C675B" w:rsidRDefault="003C675B" w:rsidP="00F34B4E">
      <w:pPr>
        <w:tabs>
          <w:tab w:val="center" w:pos="4680"/>
        </w:tabs>
        <w:suppressAutoHyphens/>
        <w:spacing w:line="240" w:lineRule="atLeast"/>
        <w:jc w:val="center"/>
        <w:rPr>
          <w:spacing w:val="-3"/>
        </w:rPr>
      </w:pPr>
      <w:r>
        <w:rPr>
          <w:spacing w:val="-3"/>
        </w:rPr>
        <w:t>SERTA SUSUNAN ORGANISASI, TUGAS, DAN FUNGSI ESELON I</w:t>
      </w:r>
    </w:p>
    <w:p w:rsidR="003C675B" w:rsidRDefault="003C675B" w:rsidP="00F34B4E">
      <w:pPr>
        <w:tabs>
          <w:tab w:val="center" w:pos="4680"/>
        </w:tabs>
        <w:suppressAutoHyphens/>
        <w:spacing w:line="240" w:lineRule="atLeast"/>
        <w:jc w:val="center"/>
        <w:rPr>
          <w:spacing w:val="-3"/>
        </w:rPr>
      </w:pPr>
      <w:r>
        <w:rPr>
          <w:spacing w:val="-3"/>
        </w:rPr>
        <w:t>KEMENTERIAN NEGARA</w:t>
      </w:r>
    </w:p>
    <w:p w:rsidR="003C675B" w:rsidRDefault="003C675B" w:rsidP="00F34B4E">
      <w:pPr>
        <w:tabs>
          <w:tab w:val="left" w:pos="-720"/>
        </w:tabs>
        <w:suppressAutoHyphens/>
        <w:spacing w:line="240" w:lineRule="atLeast"/>
        <w:jc w:val="center"/>
        <w:rPr>
          <w:spacing w:val="-3"/>
        </w:rPr>
      </w:pPr>
    </w:p>
    <w:p w:rsidR="003C675B" w:rsidRDefault="003C675B" w:rsidP="00F34B4E">
      <w:pPr>
        <w:tabs>
          <w:tab w:val="center" w:pos="4680"/>
        </w:tabs>
        <w:suppressAutoHyphens/>
        <w:spacing w:line="240" w:lineRule="atLeast"/>
        <w:jc w:val="center"/>
        <w:rPr>
          <w:spacing w:val="-3"/>
        </w:rPr>
      </w:pPr>
      <w:r>
        <w:rPr>
          <w:spacing w:val="-3"/>
        </w:rPr>
        <w:t>DENGAN RAHMAT TUHAN YANG MAHA ESA</w:t>
      </w:r>
    </w:p>
    <w:p w:rsidR="003C675B" w:rsidRDefault="003C675B" w:rsidP="00F34B4E">
      <w:pPr>
        <w:tabs>
          <w:tab w:val="left" w:pos="-720"/>
        </w:tabs>
        <w:suppressAutoHyphens/>
        <w:spacing w:line="240" w:lineRule="atLeast"/>
        <w:jc w:val="center"/>
        <w:rPr>
          <w:spacing w:val="-3"/>
        </w:rPr>
      </w:pPr>
    </w:p>
    <w:p w:rsidR="003C675B" w:rsidRDefault="003C675B" w:rsidP="00F34B4E">
      <w:pPr>
        <w:tabs>
          <w:tab w:val="center" w:pos="4680"/>
        </w:tabs>
        <w:suppressAutoHyphens/>
        <w:spacing w:line="240" w:lineRule="atLeast"/>
        <w:jc w:val="center"/>
        <w:rPr>
          <w:spacing w:val="-3"/>
        </w:rPr>
      </w:pPr>
      <w:r>
        <w:rPr>
          <w:spacing w:val="-3"/>
        </w:rPr>
        <w:t>PRESIDEN REPUBLIK INDONESIA,</w:t>
      </w:r>
    </w:p>
    <w:p w:rsidR="003C675B" w:rsidRDefault="003C675B">
      <w:pPr>
        <w:tabs>
          <w:tab w:val="left" w:pos="-720"/>
        </w:tabs>
        <w:suppressAutoHyphens/>
        <w:spacing w:line="240" w:lineRule="atLeast"/>
        <w:jc w:val="both"/>
        <w:rPr>
          <w:spacing w:val="-3"/>
        </w:rPr>
      </w:pPr>
    </w:p>
    <w:p w:rsidR="003C675B" w:rsidRDefault="003C675B">
      <w:pPr>
        <w:tabs>
          <w:tab w:val="left" w:pos="-720"/>
        </w:tabs>
        <w:suppressAutoHyphens/>
        <w:spacing w:line="240" w:lineRule="atLeast"/>
        <w:jc w:val="both"/>
        <w:rPr>
          <w:spacing w:val="-3"/>
        </w:rPr>
      </w:pPr>
      <w:r>
        <w:rPr>
          <w:spacing w:val="-3"/>
        </w:rPr>
        <w:t>Menimbang :</w:t>
      </w:r>
    </w:p>
    <w:p w:rsidR="003C675B" w:rsidRDefault="003C675B">
      <w:pPr>
        <w:tabs>
          <w:tab w:val="left" w:pos="-720"/>
          <w:tab w:val="left" w:pos="0"/>
        </w:tabs>
        <w:suppressAutoHyphens/>
        <w:spacing w:line="240" w:lineRule="atLeast"/>
        <w:ind w:left="720" w:hanging="720"/>
        <w:jc w:val="both"/>
        <w:rPr>
          <w:spacing w:val="-3"/>
        </w:rPr>
      </w:pPr>
      <w:r>
        <w:rPr>
          <w:spacing w:val="-3"/>
        </w:rPr>
        <w:t>a.</w:t>
      </w:r>
      <w:r w:rsidR="00F34B4E">
        <w:rPr>
          <w:spacing w:val="-3"/>
        </w:rPr>
        <w:tab/>
      </w:r>
      <w:r>
        <w:rPr>
          <w:spacing w:val="-3"/>
        </w:rPr>
        <w:t>bahwa untuk meningkatkan pembinaan dan pengembangan pendidik dan tenaga kependidikan serta menjamin terselenggaranya pendidikan yang bermutu, perlu membentuk unit organisasi yang bertugas melakukan pengembangan pendidik dan tenaga kependidikan serta penjaminan mutu pendidikan;</w:t>
      </w:r>
    </w:p>
    <w:p w:rsidR="003C675B" w:rsidRDefault="003C675B">
      <w:pPr>
        <w:tabs>
          <w:tab w:val="left" w:pos="-720"/>
          <w:tab w:val="left" w:pos="0"/>
        </w:tabs>
        <w:suppressAutoHyphens/>
        <w:spacing w:line="240" w:lineRule="atLeast"/>
        <w:ind w:left="720" w:hanging="720"/>
        <w:jc w:val="both"/>
        <w:rPr>
          <w:spacing w:val="-3"/>
        </w:rPr>
      </w:pPr>
      <w:r>
        <w:rPr>
          <w:spacing w:val="-3"/>
        </w:rPr>
        <w:t>b.</w:t>
      </w:r>
      <w:r w:rsidR="00F34B4E">
        <w:rPr>
          <w:spacing w:val="-3"/>
        </w:rPr>
        <w:tab/>
      </w:r>
      <w:r>
        <w:rPr>
          <w:spacing w:val="-3"/>
        </w:rPr>
        <w:t>bahwa berdasarkan pertimbangan sebagaimana dimaksud pada huruf a perlu menetapkan Peraturan Presiden tentang Perubahan Atas Peraturan Presiden Nomor 24 Tahun 2010 Tentang Kedudukan, Tugas, dan Fungsi Kementerian Negara serta Susunan Organisasi, Tugas, dan Fungsi Eselon I Kementerian Negara;</w:t>
      </w:r>
    </w:p>
    <w:p w:rsidR="003C675B" w:rsidRDefault="003C675B">
      <w:pPr>
        <w:tabs>
          <w:tab w:val="left" w:pos="-720"/>
        </w:tabs>
        <w:suppressAutoHyphens/>
        <w:spacing w:line="240" w:lineRule="atLeast"/>
        <w:jc w:val="both"/>
        <w:rPr>
          <w:spacing w:val="-3"/>
        </w:rPr>
      </w:pPr>
    </w:p>
    <w:p w:rsidR="003C675B" w:rsidRDefault="003C675B">
      <w:pPr>
        <w:tabs>
          <w:tab w:val="left" w:pos="-720"/>
        </w:tabs>
        <w:suppressAutoHyphens/>
        <w:spacing w:line="240" w:lineRule="atLeast"/>
        <w:jc w:val="both"/>
        <w:rPr>
          <w:spacing w:val="-3"/>
        </w:rPr>
      </w:pPr>
      <w:r>
        <w:rPr>
          <w:spacing w:val="-3"/>
        </w:rPr>
        <w:t>Mengingat :</w:t>
      </w:r>
    </w:p>
    <w:p w:rsidR="003C675B" w:rsidRDefault="003C675B">
      <w:pPr>
        <w:tabs>
          <w:tab w:val="left" w:pos="-720"/>
          <w:tab w:val="left" w:pos="0"/>
        </w:tabs>
        <w:suppressAutoHyphens/>
        <w:spacing w:line="240" w:lineRule="atLeast"/>
        <w:ind w:left="720" w:hanging="720"/>
        <w:jc w:val="both"/>
        <w:rPr>
          <w:spacing w:val="-3"/>
        </w:rPr>
      </w:pPr>
      <w:r>
        <w:rPr>
          <w:spacing w:val="-3"/>
        </w:rPr>
        <w:t>1.</w:t>
      </w:r>
      <w:r w:rsidR="00F34B4E">
        <w:rPr>
          <w:spacing w:val="-3"/>
        </w:rPr>
        <w:tab/>
      </w:r>
      <w:r>
        <w:rPr>
          <w:spacing w:val="-3"/>
        </w:rPr>
        <w:t>Pasal 4 ayat (1) Undang</w:t>
      </w:r>
      <w:r>
        <w:rPr>
          <w:spacing w:val="-3"/>
        </w:rPr>
        <w:noBreakHyphen/>
        <w:t>Undang Dasar Negara Republik Indonesia Tahun 1945;</w:t>
      </w:r>
    </w:p>
    <w:p w:rsidR="003C675B" w:rsidRDefault="003C675B">
      <w:pPr>
        <w:tabs>
          <w:tab w:val="left" w:pos="-720"/>
          <w:tab w:val="left" w:pos="0"/>
        </w:tabs>
        <w:suppressAutoHyphens/>
        <w:spacing w:line="240" w:lineRule="atLeast"/>
        <w:ind w:left="720" w:hanging="720"/>
        <w:jc w:val="both"/>
        <w:rPr>
          <w:spacing w:val="-3"/>
        </w:rPr>
      </w:pPr>
      <w:r>
        <w:rPr>
          <w:spacing w:val="-3"/>
        </w:rPr>
        <w:t>2.</w:t>
      </w:r>
      <w:r w:rsidR="00F34B4E">
        <w:rPr>
          <w:spacing w:val="-3"/>
        </w:rPr>
        <w:tab/>
      </w:r>
      <w:r>
        <w:rPr>
          <w:spacing w:val="-3"/>
        </w:rPr>
        <w:t>Undang</w:t>
      </w:r>
      <w:r>
        <w:rPr>
          <w:spacing w:val="-3"/>
        </w:rPr>
        <w:noBreakHyphen/>
        <w:t>Undang Nomor 39 Tahun 2008 tentang Kementerian Negara (Lembaran Negara Republik Indonesia Tahun 2008 Nomor 166, Tambahan Lembaran Negara Republik Indonesia Nomor 4916);</w:t>
      </w:r>
    </w:p>
    <w:p w:rsidR="003C675B" w:rsidRDefault="003C675B">
      <w:pPr>
        <w:tabs>
          <w:tab w:val="left" w:pos="-720"/>
          <w:tab w:val="left" w:pos="0"/>
        </w:tabs>
        <w:suppressAutoHyphens/>
        <w:spacing w:line="240" w:lineRule="atLeast"/>
        <w:ind w:left="720" w:hanging="720"/>
        <w:jc w:val="both"/>
        <w:rPr>
          <w:spacing w:val="-3"/>
        </w:rPr>
      </w:pPr>
      <w:r>
        <w:rPr>
          <w:spacing w:val="-3"/>
        </w:rPr>
        <w:t>3.</w:t>
      </w:r>
      <w:r w:rsidR="00F34B4E">
        <w:rPr>
          <w:spacing w:val="-3"/>
        </w:rPr>
        <w:tab/>
      </w:r>
      <w:r>
        <w:rPr>
          <w:spacing w:val="-3"/>
        </w:rPr>
        <w:t>Peraturan Presiden Nomor 47 Tahun 2009 tentang Pembentukan dan Organisasi Kementerian Negara;</w:t>
      </w:r>
    </w:p>
    <w:p w:rsidR="003C675B" w:rsidRDefault="003C675B">
      <w:pPr>
        <w:tabs>
          <w:tab w:val="left" w:pos="-720"/>
          <w:tab w:val="left" w:pos="0"/>
        </w:tabs>
        <w:suppressAutoHyphens/>
        <w:spacing w:line="240" w:lineRule="atLeast"/>
        <w:ind w:left="720" w:hanging="720"/>
        <w:jc w:val="both"/>
        <w:rPr>
          <w:spacing w:val="-3"/>
        </w:rPr>
      </w:pPr>
      <w:r>
        <w:rPr>
          <w:spacing w:val="-3"/>
        </w:rPr>
        <w:t>4.</w:t>
      </w:r>
      <w:r w:rsidR="00F34B4E">
        <w:rPr>
          <w:spacing w:val="-3"/>
        </w:rPr>
        <w:tab/>
      </w:r>
      <w:r>
        <w:rPr>
          <w:spacing w:val="-3"/>
        </w:rPr>
        <w:t>Peraturan Presiden Nomor 24 Tahun 2010 Tentang Kedudukan, Tugas, dan Fungsi Kementerian Negara serta Susunan Organisasi, Tugas, dan Fungsi Eselon I Kementerian Negara;</w:t>
      </w:r>
    </w:p>
    <w:p w:rsidR="003C675B" w:rsidRDefault="003C675B">
      <w:pPr>
        <w:tabs>
          <w:tab w:val="left" w:pos="-720"/>
        </w:tabs>
        <w:suppressAutoHyphens/>
        <w:spacing w:line="240" w:lineRule="atLeast"/>
        <w:jc w:val="both"/>
        <w:rPr>
          <w:spacing w:val="-3"/>
        </w:rPr>
      </w:pPr>
    </w:p>
    <w:p w:rsidR="003C675B" w:rsidRDefault="003C675B" w:rsidP="00F34B4E">
      <w:pPr>
        <w:tabs>
          <w:tab w:val="center" w:pos="4680"/>
        </w:tabs>
        <w:suppressAutoHyphens/>
        <w:spacing w:line="240" w:lineRule="atLeast"/>
        <w:jc w:val="center"/>
        <w:rPr>
          <w:spacing w:val="-3"/>
        </w:rPr>
      </w:pPr>
      <w:r>
        <w:rPr>
          <w:spacing w:val="-3"/>
        </w:rPr>
        <w:t>MEMUTUSKAN :</w:t>
      </w:r>
    </w:p>
    <w:p w:rsidR="003C675B" w:rsidRDefault="003C675B">
      <w:pPr>
        <w:tabs>
          <w:tab w:val="left" w:pos="-720"/>
        </w:tabs>
        <w:suppressAutoHyphens/>
        <w:spacing w:line="240" w:lineRule="atLeast"/>
        <w:jc w:val="both"/>
        <w:rPr>
          <w:spacing w:val="-3"/>
        </w:rPr>
      </w:pPr>
    </w:p>
    <w:p w:rsidR="003C675B" w:rsidRDefault="003C675B">
      <w:pPr>
        <w:tabs>
          <w:tab w:val="left" w:pos="-720"/>
        </w:tabs>
        <w:suppressAutoHyphens/>
        <w:spacing w:line="240" w:lineRule="atLeast"/>
        <w:jc w:val="both"/>
        <w:rPr>
          <w:spacing w:val="-3"/>
        </w:rPr>
      </w:pPr>
      <w:r>
        <w:rPr>
          <w:spacing w:val="-3"/>
        </w:rPr>
        <w:t>Menetapan :</w:t>
      </w:r>
    </w:p>
    <w:p w:rsidR="003C675B" w:rsidRDefault="003C675B">
      <w:pPr>
        <w:tabs>
          <w:tab w:val="left" w:pos="-720"/>
        </w:tabs>
        <w:suppressAutoHyphens/>
        <w:spacing w:line="240" w:lineRule="atLeast"/>
        <w:jc w:val="both"/>
        <w:rPr>
          <w:spacing w:val="-3"/>
        </w:rPr>
      </w:pPr>
      <w:r>
        <w:rPr>
          <w:spacing w:val="-3"/>
        </w:rPr>
        <w:t>PERATURAN PRESIDEN TENTANG PERUBAHAN ATAS PERATURAN PRESIDEN NOMOR 24 TAHUN 2010 TENTANG KEDUDUKAN, TUGAS, DAN FUNGSI KEMENTERIAN NEGARA SERTA SUSUNAN ORGANISASI, TUGAS, DAN FUNGSI ESELON I KEMENTERIAN NEGARA.</w:t>
      </w:r>
    </w:p>
    <w:p w:rsidR="003C675B" w:rsidRDefault="003C675B">
      <w:pPr>
        <w:tabs>
          <w:tab w:val="left" w:pos="-720"/>
        </w:tabs>
        <w:suppressAutoHyphens/>
        <w:spacing w:line="240" w:lineRule="atLeast"/>
        <w:jc w:val="both"/>
        <w:rPr>
          <w:spacing w:val="-3"/>
        </w:rPr>
      </w:pPr>
    </w:p>
    <w:p w:rsidR="003C675B" w:rsidRDefault="003C675B">
      <w:pPr>
        <w:tabs>
          <w:tab w:val="center" w:pos="4680"/>
        </w:tabs>
        <w:suppressAutoHyphens/>
        <w:spacing w:line="240" w:lineRule="atLeast"/>
        <w:jc w:val="both"/>
        <w:rPr>
          <w:spacing w:val="-3"/>
        </w:rPr>
      </w:pPr>
      <w:r>
        <w:rPr>
          <w:spacing w:val="-3"/>
        </w:rPr>
        <w:tab/>
        <w:t>Pasal I</w:t>
      </w:r>
    </w:p>
    <w:p w:rsidR="003C675B" w:rsidRDefault="003C675B">
      <w:pPr>
        <w:tabs>
          <w:tab w:val="left" w:pos="-720"/>
        </w:tabs>
        <w:suppressAutoHyphens/>
        <w:spacing w:line="240" w:lineRule="atLeast"/>
        <w:jc w:val="both"/>
        <w:rPr>
          <w:spacing w:val="-3"/>
        </w:rPr>
      </w:pPr>
    </w:p>
    <w:p w:rsidR="003C675B" w:rsidRDefault="003C675B">
      <w:pPr>
        <w:tabs>
          <w:tab w:val="left" w:pos="-720"/>
        </w:tabs>
        <w:suppressAutoHyphens/>
        <w:spacing w:line="240" w:lineRule="atLeast"/>
        <w:jc w:val="both"/>
        <w:rPr>
          <w:spacing w:val="-3"/>
        </w:rPr>
      </w:pPr>
      <w:r>
        <w:rPr>
          <w:spacing w:val="-3"/>
        </w:rPr>
        <w:t xml:space="preserve">Beberapa ketentuan dalam Peraturan Peraturan Presiden Nomor 24 Tahun 2010 tentang Kedudukan, Tugas, Dan Fungsi Kementerian Negara Serta Susunan Organisasi, Tugas, Dan Fungsi Eselon I Kementerian Negara, diubah sebagai berikut : </w:t>
      </w:r>
    </w:p>
    <w:p w:rsidR="003C675B" w:rsidRDefault="003C675B">
      <w:pPr>
        <w:tabs>
          <w:tab w:val="left" w:pos="-720"/>
          <w:tab w:val="left" w:pos="0"/>
        </w:tabs>
        <w:suppressAutoHyphens/>
        <w:spacing w:line="240" w:lineRule="atLeast"/>
        <w:ind w:left="720" w:hanging="720"/>
        <w:jc w:val="both"/>
        <w:rPr>
          <w:spacing w:val="-3"/>
        </w:rPr>
      </w:pPr>
      <w:r>
        <w:rPr>
          <w:spacing w:val="-3"/>
        </w:rPr>
        <w:t>1.</w:t>
      </w:r>
      <w:r w:rsidR="00F34B4E">
        <w:rPr>
          <w:spacing w:val="-3"/>
        </w:rPr>
        <w:tab/>
      </w:r>
      <w:r>
        <w:rPr>
          <w:spacing w:val="-3"/>
        </w:rPr>
        <w:t xml:space="preserve">Ketentuan Pasal 436 diubah, sehingga berbunyi sebagai berikut : </w:t>
      </w:r>
    </w:p>
    <w:p w:rsidR="003C675B" w:rsidRDefault="00F34B4E">
      <w:pPr>
        <w:tabs>
          <w:tab w:val="left" w:pos="-720"/>
          <w:tab w:val="left" w:pos="0"/>
        </w:tabs>
        <w:suppressAutoHyphens/>
        <w:spacing w:line="240" w:lineRule="atLeast"/>
        <w:ind w:left="720" w:hanging="720"/>
        <w:jc w:val="both"/>
        <w:rPr>
          <w:spacing w:val="-3"/>
        </w:rPr>
      </w:pPr>
      <w:r>
        <w:rPr>
          <w:spacing w:val="-3"/>
        </w:rPr>
        <w:tab/>
      </w:r>
      <w:r w:rsidR="003C675B">
        <w:rPr>
          <w:spacing w:val="-3"/>
        </w:rPr>
        <w:t>"Pasal 436 Susunan organisasi eselon I Kementerian Pendidikan Nasional terdiri atas :</w:t>
      </w:r>
    </w:p>
    <w:p w:rsidR="003C675B" w:rsidRDefault="003C675B">
      <w:pPr>
        <w:tabs>
          <w:tab w:val="left" w:pos="-720"/>
        </w:tabs>
        <w:suppressAutoHyphens/>
        <w:spacing w:line="240" w:lineRule="atLeast"/>
        <w:jc w:val="both"/>
        <w:rPr>
          <w:spacing w:val="-3"/>
        </w:rPr>
      </w:pPr>
      <w:r>
        <w:rPr>
          <w:spacing w:val="-3"/>
        </w:rPr>
        <w:lastRenderedPageBreak/>
        <w:tab/>
        <w:t>a.</w:t>
      </w:r>
      <w:r>
        <w:rPr>
          <w:spacing w:val="-3"/>
        </w:rPr>
        <w:tab/>
        <w:t>Wakil Menteri Pendidikan Nasional;</w:t>
      </w:r>
    </w:p>
    <w:p w:rsidR="003C675B" w:rsidRDefault="003C675B">
      <w:pPr>
        <w:tabs>
          <w:tab w:val="left" w:pos="-720"/>
        </w:tabs>
        <w:suppressAutoHyphens/>
        <w:spacing w:line="240" w:lineRule="atLeast"/>
        <w:jc w:val="both"/>
        <w:rPr>
          <w:spacing w:val="-3"/>
        </w:rPr>
      </w:pPr>
      <w:r>
        <w:rPr>
          <w:spacing w:val="-3"/>
        </w:rPr>
        <w:tab/>
        <w:t>b.</w:t>
      </w:r>
      <w:r>
        <w:rPr>
          <w:spacing w:val="-3"/>
        </w:rPr>
        <w:tab/>
        <w:t>Sekretariat Jenderal;</w:t>
      </w:r>
    </w:p>
    <w:p w:rsidR="003C675B" w:rsidRDefault="003C675B">
      <w:pPr>
        <w:tabs>
          <w:tab w:val="left" w:pos="-720"/>
          <w:tab w:val="left" w:pos="0"/>
          <w:tab w:val="left" w:pos="720"/>
        </w:tabs>
        <w:suppressAutoHyphens/>
        <w:spacing w:line="240" w:lineRule="atLeast"/>
        <w:ind w:left="1440" w:hanging="1440"/>
        <w:jc w:val="both"/>
        <w:rPr>
          <w:spacing w:val="-3"/>
        </w:rPr>
      </w:pPr>
      <w:r>
        <w:rPr>
          <w:spacing w:val="-3"/>
        </w:rPr>
        <w:tab/>
        <w:t>c.</w:t>
      </w:r>
      <w:r w:rsidR="00F34B4E">
        <w:rPr>
          <w:spacing w:val="-3"/>
        </w:rPr>
        <w:tab/>
      </w:r>
      <w:r>
        <w:rPr>
          <w:spacing w:val="-3"/>
        </w:rPr>
        <w:t>Direktorat Jenderal Pendidikan Anak Usia Dini, Nonformal, dan Informal;</w:t>
      </w:r>
    </w:p>
    <w:p w:rsidR="003C675B" w:rsidRDefault="003C675B">
      <w:pPr>
        <w:tabs>
          <w:tab w:val="left" w:pos="-720"/>
        </w:tabs>
        <w:suppressAutoHyphens/>
        <w:spacing w:line="240" w:lineRule="atLeast"/>
        <w:jc w:val="both"/>
        <w:rPr>
          <w:spacing w:val="-3"/>
        </w:rPr>
      </w:pPr>
      <w:r>
        <w:rPr>
          <w:spacing w:val="-3"/>
        </w:rPr>
        <w:tab/>
        <w:t>d.</w:t>
      </w:r>
      <w:r>
        <w:rPr>
          <w:spacing w:val="-3"/>
        </w:rPr>
        <w:tab/>
        <w:t>Direktorat Jenderal Pendidikan Dasar;</w:t>
      </w:r>
    </w:p>
    <w:p w:rsidR="003C675B" w:rsidRDefault="003C675B">
      <w:pPr>
        <w:tabs>
          <w:tab w:val="left" w:pos="-720"/>
        </w:tabs>
        <w:suppressAutoHyphens/>
        <w:spacing w:line="240" w:lineRule="atLeast"/>
        <w:jc w:val="both"/>
        <w:rPr>
          <w:spacing w:val="-3"/>
        </w:rPr>
      </w:pPr>
      <w:r>
        <w:rPr>
          <w:spacing w:val="-3"/>
        </w:rPr>
        <w:tab/>
        <w:t>e.</w:t>
      </w:r>
      <w:r>
        <w:rPr>
          <w:spacing w:val="-3"/>
        </w:rPr>
        <w:tab/>
        <w:t>Direktorat Jenderal Pendidikan Menengah;</w:t>
      </w:r>
    </w:p>
    <w:p w:rsidR="003C675B" w:rsidRDefault="003C675B">
      <w:pPr>
        <w:tabs>
          <w:tab w:val="left" w:pos="-720"/>
        </w:tabs>
        <w:suppressAutoHyphens/>
        <w:spacing w:line="240" w:lineRule="atLeast"/>
        <w:jc w:val="both"/>
        <w:rPr>
          <w:spacing w:val="-3"/>
        </w:rPr>
      </w:pPr>
      <w:r>
        <w:rPr>
          <w:spacing w:val="-3"/>
        </w:rPr>
        <w:tab/>
        <w:t>f.</w:t>
      </w:r>
      <w:r>
        <w:rPr>
          <w:spacing w:val="-3"/>
        </w:rPr>
        <w:tab/>
        <w:t>Direktorat Jenderal Pendidikan Tinggi;</w:t>
      </w:r>
    </w:p>
    <w:p w:rsidR="003C675B" w:rsidRDefault="003C675B">
      <w:pPr>
        <w:tabs>
          <w:tab w:val="left" w:pos="-720"/>
        </w:tabs>
        <w:suppressAutoHyphens/>
        <w:spacing w:line="240" w:lineRule="atLeast"/>
        <w:jc w:val="both"/>
        <w:rPr>
          <w:spacing w:val="-3"/>
        </w:rPr>
      </w:pPr>
      <w:r>
        <w:rPr>
          <w:spacing w:val="-3"/>
        </w:rPr>
        <w:tab/>
        <w:t>g.</w:t>
      </w:r>
      <w:r>
        <w:rPr>
          <w:spacing w:val="-3"/>
        </w:rPr>
        <w:tab/>
        <w:t>Inspektorat Jenderal;</w:t>
      </w:r>
    </w:p>
    <w:p w:rsidR="003C675B" w:rsidRDefault="003C675B">
      <w:pPr>
        <w:tabs>
          <w:tab w:val="left" w:pos="-720"/>
        </w:tabs>
        <w:suppressAutoHyphens/>
        <w:spacing w:line="240" w:lineRule="atLeast"/>
        <w:jc w:val="both"/>
        <w:rPr>
          <w:spacing w:val="-3"/>
        </w:rPr>
      </w:pPr>
      <w:r>
        <w:rPr>
          <w:spacing w:val="-3"/>
        </w:rPr>
        <w:tab/>
        <w:t>h.</w:t>
      </w:r>
      <w:r>
        <w:rPr>
          <w:spacing w:val="-3"/>
        </w:rPr>
        <w:tab/>
        <w:t>Badan Penelitian dan Pengembangan;</w:t>
      </w:r>
    </w:p>
    <w:p w:rsidR="003C675B" w:rsidRDefault="003C675B">
      <w:pPr>
        <w:tabs>
          <w:tab w:val="left" w:pos="-720"/>
        </w:tabs>
        <w:suppressAutoHyphens/>
        <w:spacing w:line="240" w:lineRule="atLeast"/>
        <w:jc w:val="both"/>
        <w:rPr>
          <w:spacing w:val="-3"/>
        </w:rPr>
      </w:pPr>
      <w:r>
        <w:rPr>
          <w:spacing w:val="-3"/>
        </w:rPr>
        <w:tab/>
        <w:t>i.</w:t>
      </w:r>
      <w:r>
        <w:rPr>
          <w:spacing w:val="-3"/>
        </w:rPr>
        <w:tab/>
        <w:t>Badan Pengembangan dan Pembinaan Bahasa;</w:t>
      </w:r>
    </w:p>
    <w:p w:rsidR="003C675B" w:rsidRDefault="003C675B">
      <w:pPr>
        <w:tabs>
          <w:tab w:val="left" w:pos="-720"/>
          <w:tab w:val="left" w:pos="0"/>
          <w:tab w:val="left" w:pos="720"/>
        </w:tabs>
        <w:suppressAutoHyphens/>
        <w:spacing w:line="240" w:lineRule="atLeast"/>
        <w:ind w:left="1440" w:hanging="1440"/>
        <w:jc w:val="both"/>
        <w:rPr>
          <w:spacing w:val="-3"/>
        </w:rPr>
      </w:pPr>
      <w:r>
        <w:rPr>
          <w:spacing w:val="-3"/>
        </w:rPr>
        <w:tab/>
        <w:t>j.</w:t>
      </w:r>
      <w:r w:rsidR="00F34B4E">
        <w:rPr>
          <w:spacing w:val="-3"/>
        </w:rPr>
        <w:tab/>
      </w:r>
      <w:r>
        <w:rPr>
          <w:spacing w:val="-3"/>
        </w:rPr>
        <w:t>Badan Pengembangan Sumber Daya Manusia Pendidikan dan Penjaminan Mutu Pendidikan;</w:t>
      </w:r>
    </w:p>
    <w:p w:rsidR="003C675B" w:rsidRDefault="003C675B">
      <w:pPr>
        <w:tabs>
          <w:tab w:val="left" w:pos="-720"/>
          <w:tab w:val="left" w:pos="0"/>
          <w:tab w:val="left" w:pos="720"/>
        </w:tabs>
        <w:suppressAutoHyphens/>
        <w:spacing w:line="240" w:lineRule="atLeast"/>
        <w:ind w:left="1440" w:hanging="1440"/>
        <w:jc w:val="both"/>
        <w:rPr>
          <w:spacing w:val="-3"/>
        </w:rPr>
      </w:pPr>
      <w:r>
        <w:rPr>
          <w:spacing w:val="-3"/>
        </w:rPr>
        <w:tab/>
        <w:t>k.</w:t>
      </w:r>
      <w:r w:rsidR="00F34B4E">
        <w:rPr>
          <w:spacing w:val="-3"/>
        </w:rPr>
        <w:tab/>
      </w:r>
      <w:r>
        <w:rPr>
          <w:spacing w:val="-3"/>
        </w:rPr>
        <w:t>Staf Ahli Bidang Hukum;</w:t>
      </w:r>
    </w:p>
    <w:p w:rsidR="003C675B" w:rsidRDefault="003C675B">
      <w:pPr>
        <w:tabs>
          <w:tab w:val="left" w:pos="-720"/>
        </w:tabs>
        <w:suppressAutoHyphens/>
        <w:spacing w:line="240" w:lineRule="atLeast"/>
        <w:jc w:val="both"/>
        <w:rPr>
          <w:spacing w:val="-3"/>
        </w:rPr>
      </w:pPr>
      <w:r>
        <w:rPr>
          <w:spacing w:val="-3"/>
        </w:rPr>
        <w:tab/>
        <w:t>l.</w:t>
      </w:r>
      <w:r>
        <w:rPr>
          <w:spacing w:val="-3"/>
        </w:rPr>
        <w:tab/>
        <w:t>Staf Ahli Bidang Sosial dan Ekonomi Pendidikan;</w:t>
      </w:r>
    </w:p>
    <w:p w:rsidR="003C675B" w:rsidRDefault="003C675B">
      <w:pPr>
        <w:tabs>
          <w:tab w:val="left" w:pos="-720"/>
        </w:tabs>
        <w:suppressAutoHyphens/>
        <w:spacing w:line="240" w:lineRule="atLeast"/>
        <w:jc w:val="both"/>
        <w:rPr>
          <w:spacing w:val="-3"/>
        </w:rPr>
      </w:pPr>
      <w:r>
        <w:rPr>
          <w:spacing w:val="-3"/>
        </w:rPr>
        <w:tab/>
        <w:t>m.</w:t>
      </w:r>
      <w:r>
        <w:rPr>
          <w:spacing w:val="-3"/>
        </w:rPr>
        <w:tab/>
        <w:t>Staf Ahli Bidang Kerja Sama Internasional;</w:t>
      </w:r>
    </w:p>
    <w:p w:rsidR="003C675B" w:rsidRDefault="003C675B">
      <w:pPr>
        <w:tabs>
          <w:tab w:val="left" w:pos="-720"/>
        </w:tabs>
        <w:suppressAutoHyphens/>
        <w:spacing w:line="240" w:lineRule="atLeast"/>
        <w:jc w:val="both"/>
        <w:rPr>
          <w:spacing w:val="-3"/>
        </w:rPr>
      </w:pPr>
      <w:r>
        <w:rPr>
          <w:spacing w:val="-3"/>
        </w:rPr>
        <w:tab/>
        <w:t>n.</w:t>
      </w:r>
      <w:r>
        <w:rPr>
          <w:spacing w:val="-3"/>
        </w:rPr>
        <w:tab/>
        <w:t>Staf Ahli Bidang Organisasi dan Manajemen; dan</w:t>
      </w:r>
    </w:p>
    <w:p w:rsidR="003C675B" w:rsidRDefault="003C675B">
      <w:pPr>
        <w:tabs>
          <w:tab w:val="left" w:pos="-720"/>
        </w:tabs>
        <w:suppressAutoHyphens/>
        <w:spacing w:line="240" w:lineRule="atLeast"/>
        <w:jc w:val="both"/>
        <w:rPr>
          <w:spacing w:val="-3"/>
        </w:rPr>
      </w:pPr>
      <w:r>
        <w:rPr>
          <w:spacing w:val="-3"/>
        </w:rPr>
        <w:tab/>
        <w:t>o.</w:t>
      </w:r>
      <w:r>
        <w:rPr>
          <w:spacing w:val="-3"/>
        </w:rPr>
        <w:tab/>
        <w:t>Staf Ahli Bidang Budaya dan Psikologi Pendidikan."</w:t>
      </w:r>
    </w:p>
    <w:p w:rsidR="003C675B" w:rsidRDefault="003C675B">
      <w:pPr>
        <w:tabs>
          <w:tab w:val="left" w:pos="-720"/>
          <w:tab w:val="left" w:pos="0"/>
        </w:tabs>
        <w:suppressAutoHyphens/>
        <w:spacing w:line="240" w:lineRule="atLeast"/>
        <w:ind w:left="720" w:hanging="720"/>
        <w:jc w:val="both"/>
        <w:rPr>
          <w:spacing w:val="-3"/>
        </w:rPr>
      </w:pPr>
      <w:r>
        <w:rPr>
          <w:spacing w:val="-3"/>
        </w:rPr>
        <w:t>2.</w:t>
      </w:r>
      <w:r w:rsidR="00F34B4E">
        <w:rPr>
          <w:spacing w:val="-3"/>
        </w:rPr>
        <w:tab/>
      </w:r>
      <w:r>
        <w:rPr>
          <w:spacing w:val="-3"/>
        </w:rPr>
        <w:t xml:space="preserve">Diantara Pasal 453 dan Pasal 454 disisipkan 2 (dua) Pasal baru, yakni Pasal 453A dan Pasal 453B, sehingga berbunyi sebagai berikut : </w:t>
      </w:r>
    </w:p>
    <w:p w:rsidR="003C675B" w:rsidRDefault="003C675B">
      <w:pPr>
        <w:tabs>
          <w:tab w:val="left" w:pos="-720"/>
        </w:tabs>
        <w:suppressAutoHyphens/>
        <w:spacing w:line="240" w:lineRule="atLeast"/>
        <w:jc w:val="both"/>
        <w:rPr>
          <w:spacing w:val="-3"/>
        </w:rPr>
      </w:pPr>
    </w:p>
    <w:p w:rsidR="003C675B" w:rsidRDefault="00F34B4E">
      <w:pPr>
        <w:tabs>
          <w:tab w:val="left" w:pos="-720"/>
          <w:tab w:val="left" w:pos="0"/>
        </w:tabs>
        <w:suppressAutoHyphens/>
        <w:spacing w:line="240" w:lineRule="atLeast"/>
        <w:ind w:left="720" w:hanging="720"/>
        <w:jc w:val="both"/>
        <w:rPr>
          <w:spacing w:val="-3"/>
        </w:rPr>
      </w:pPr>
      <w:r>
        <w:rPr>
          <w:spacing w:val="-3"/>
        </w:rPr>
        <w:tab/>
      </w:r>
      <w:r w:rsidR="003C675B">
        <w:rPr>
          <w:spacing w:val="-3"/>
        </w:rPr>
        <w:t>"Pasal 453A Badan Pengembangan Sumber Daya Manusia Pendidikan dan Penjaminan Mutu Pendidikan mempunyai tugas melaksanakan pengembangan sumber daya manusia pendidikan dan penjaminan mutu pendidikan. Pasal 453B Dalam melaksanakan tugas sebagaimana dimaksud dalam Pasal 453A, Badan Pengembangan Sumber Daya Manusia Pendidikan dan Penjaminan Mutu Pendidikan menyelenggarakan fungsi :</w:t>
      </w:r>
    </w:p>
    <w:p w:rsidR="003C675B" w:rsidRDefault="003C675B">
      <w:pPr>
        <w:tabs>
          <w:tab w:val="left" w:pos="-720"/>
          <w:tab w:val="left" w:pos="0"/>
          <w:tab w:val="left" w:pos="720"/>
        </w:tabs>
        <w:suppressAutoHyphens/>
        <w:spacing w:line="240" w:lineRule="atLeast"/>
        <w:ind w:left="1440" w:hanging="1440"/>
        <w:jc w:val="both"/>
        <w:rPr>
          <w:spacing w:val="-3"/>
        </w:rPr>
      </w:pPr>
      <w:r>
        <w:rPr>
          <w:spacing w:val="-3"/>
        </w:rPr>
        <w:tab/>
        <w:t>a.</w:t>
      </w:r>
      <w:r w:rsidR="00F34B4E">
        <w:rPr>
          <w:spacing w:val="-3"/>
        </w:rPr>
        <w:tab/>
      </w:r>
      <w:r>
        <w:rPr>
          <w:spacing w:val="-3"/>
        </w:rPr>
        <w:t>penyusunan kebijakan teknis, rencana, dan program pengembangan sumber daya manusia pendidikan dan penjaminan mutu pendidikan;</w:t>
      </w:r>
    </w:p>
    <w:p w:rsidR="003C675B" w:rsidRDefault="003C675B">
      <w:pPr>
        <w:tabs>
          <w:tab w:val="left" w:pos="-720"/>
          <w:tab w:val="left" w:pos="0"/>
          <w:tab w:val="left" w:pos="720"/>
        </w:tabs>
        <w:suppressAutoHyphens/>
        <w:spacing w:line="240" w:lineRule="atLeast"/>
        <w:ind w:left="1440" w:hanging="1440"/>
        <w:jc w:val="both"/>
        <w:rPr>
          <w:spacing w:val="-3"/>
        </w:rPr>
      </w:pPr>
      <w:r>
        <w:rPr>
          <w:spacing w:val="-3"/>
        </w:rPr>
        <w:tab/>
        <w:t>b.</w:t>
      </w:r>
      <w:r w:rsidR="00F34B4E">
        <w:rPr>
          <w:spacing w:val="-3"/>
        </w:rPr>
        <w:tab/>
      </w:r>
      <w:r>
        <w:rPr>
          <w:spacing w:val="-3"/>
        </w:rPr>
        <w:t>pelaksanaan pengembangan sumber daya manusia pendidikan dan penjaminan mutu pendidikan;</w:t>
      </w:r>
    </w:p>
    <w:p w:rsidR="003C675B" w:rsidRDefault="003C675B">
      <w:pPr>
        <w:tabs>
          <w:tab w:val="left" w:pos="-720"/>
          <w:tab w:val="left" w:pos="0"/>
          <w:tab w:val="left" w:pos="720"/>
        </w:tabs>
        <w:suppressAutoHyphens/>
        <w:spacing w:line="240" w:lineRule="atLeast"/>
        <w:ind w:left="1440" w:hanging="1440"/>
        <w:jc w:val="both"/>
        <w:rPr>
          <w:spacing w:val="-3"/>
        </w:rPr>
      </w:pPr>
      <w:r>
        <w:rPr>
          <w:spacing w:val="-3"/>
        </w:rPr>
        <w:tab/>
        <w:t>c.</w:t>
      </w:r>
      <w:r w:rsidR="00F34B4E">
        <w:rPr>
          <w:spacing w:val="-3"/>
        </w:rPr>
        <w:tab/>
      </w:r>
      <w:r>
        <w:rPr>
          <w:spacing w:val="-3"/>
        </w:rPr>
        <w:t>pemantauan, evaluasi, dan pelaporan pelaksanaan pengembangan sumber daya manusia pendidikan dan penjaminan mutu pendidikan; dan</w:t>
      </w:r>
    </w:p>
    <w:p w:rsidR="003C675B" w:rsidRDefault="003C675B">
      <w:pPr>
        <w:tabs>
          <w:tab w:val="left" w:pos="-720"/>
          <w:tab w:val="left" w:pos="0"/>
          <w:tab w:val="left" w:pos="720"/>
        </w:tabs>
        <w:suppressAutoHyphens/>
        <w:spacing w:line="240" w:lineRule="atLeast"/>
        <w:ind w:left="1440" w:hanging="1440"/>
        <w:jc w:val="both"/>
        <w:rPr>
          <w:spacing w:val="-3"/>
        </w:rPr>
      </w:pPr>
      <w:r>
        <w:rPr>
          <w:spacing w:val="-3"/>
        </w:rPr>
        <w:tab/>
        <w:t>d.</w:t>
      </w:r>
      <w:r w:rsidR="00F34B4E">
        <w:rPr>
          <w:spacing w:val="-3"/>
        </w:rPr>
        <w:tab/>
      </w:r>
      <w:r>
        <w:rPr>
          <w:spacing w:val="-3"/>
        </w:rPr>
        <w:t>pelaksanaan administrasi Badan Pengembangan Sumber Daya Manusia Pendidikan dan Penjaminan Mutu Pendidikan."</w:t>
      </w:r>
    </w:p>
    <w:p w:rsidR="003C675B" w:rsidRDefault="003C675B">
      <w:pPr>
        <w:tabs>
          <w:tab w:val="left" w:pos="-720"/>
        </w:tabs>
        <w:suppressAutoHyphens/>
        <w:spacing w:line="240" w:lineRule="atLeast"/>
        <w:jc w:val="both"/>
        <w:rPr>
          <w:spacing w:val="-3"/>
        </w:rPr>
      </w:pPr>
    </w:p>
    <w:p w:rsidR="003C675B" w:rsidRDefault="003C675B">
      <w:pPr>
        <w:tabs>
          <w:tab w:val="center" w:pos="4680"/>
        </w:tabs>
        <w:suppressAutoHyphens/>
        <w:spacing w:line="240" w:lineRule="atLeast"/>
        <w:jc w:val="both"/>
        <w:rPr>
          <w:spacing w:val="-3"/>
        </w:rPr>
      </w:pPr>
      <w:r>
        <w:rPr>
          <w:spacing w:val="-3"/>
        </w:rPr>
        <w:tab/>
        <w:t>Pasal II</w:t>
      </w:r>
    </w:p>
    <w:p w:rsidR="003C675B" w:rsidRDefault="003C675B">
      <w:pPr>
        <w:tabs>
          <w:tab w:val="left" w:pos="-720"/>
        </w:tabs>
        <w:suppressAutoHyphens/>
        <w:spacing w:line="240" w:lineRule="atLeast"/>
        <w:jc w:val="both"/>
        <w:rPr>
          <w:spacing w:val="-3"/>
        </w:rPr>
      </w:pPr>
    </w:p>
    <w:p w:rsidR="003C675B" w:rsidRDefault="003C675B">
      <w:pPr>
        <w:tabs>
          <w:tab w:val="left" w:pos="-720"/>
        </w:tabs>
        <w:suppressAutoHyphens/>
        <w:spacing w:line="240" w:lineRule="atLeast"/>
        <w:jc w:val="both"/>
        <w:rPr>
          <w:spacing w:val="-3"/>
        </w:rPr>
      </w:pPr>
      <w:r>
        <w:rPr>
          <w:spacing w:val="-3"/>
        </w:rPr>
        <w:t xml:space="preserve">Peraturan Presiden ini mulai berlaku pada tanggal ditetapkan. </w:t>
      </w:r>
    </w:p>
    <w:p w:rsidR="003C675B" w:rsidRDefault="003C675B">
      <w:pPr>
        <w:tabs>
          <w:tab w:val="left" w:pos="-720"/>
        </w:tabs>
        <w:suppressAutoHyphens/>
        <w:spacing w:line="240" w:lineRule="atLeast"/>
        <w:jc w:val="both"/>
        <w:rPr>
          <w:spacing w:val="-3"/>
        </w:rPr>
      </w:pPr>
    </w:p>
    <w:p w:rsidR="003C675B" w:rsidRDefault="003C675B">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t>Ditetapkan di Jakarta</w:t>
      </w:r>
    </w:p>
    <w:p w:rsidR="003C675B" w:rsidRDefault="003C675B">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t>pada tanggal 2 Desember 2010</w:t>
      </w:r>
    </w:p>
    <w:p w:rsidR="003C675B" w:rsidRDefault="003C675B">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t>PRESIDEN REPUBLIK INDONESIA,</w:t>
      </w:r>
    </w:p>
    <w:p w:rsidR="003C675B" w:rsidRDefault="003C675B">
      <w:pPr>
        <w:tabs>
          <w:tab w:val="left" w:pos="-720"/>
        </w:tabs>
        <w:suppressAutoHyphens/>
        <w:spacing w:line="240" w:lineRule="atLeast"/>
        <w:jc w:val="both"/>
        <w:rPr>
          <w:spacing w:val="-3"/>
        </w:rPr>
      </w:pPr>
    </w:p>
    <w:p w:rsidR="003C675B" w:rsidRDefault="003C675B">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ttd</w:t>
      </w:r>
    </w:p>
    <w:p w:rsidR="003C675B" w:rsidRDefault="003C675B">
      <w:pPr>
        <w:tabs>
          <w:tab w:val="left" w:pos="-720"/>
        </w:tabs>
        <w:suppressAutoHyphens/>
        <w:spacing w:line="240" w:lineRule="atLeast"/>
        <w:jc w:val="both"/>
        <w:rPr>
          <w:spacing w:val="-3"/>
        </w:rPr>
      </w:pPr>
    </w:p>
    <w:p w:rsidR="003C675B" w:rsidRDefault="003C675B">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t xml:space="preserve">   DR. H. SUSILO BAMBANG YUDHOYONO</w:t>
      </w:r>
    </w:p>
    <w:sectPr w:rsidR="003C675B" w:rsidSect="003C675B">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2E" w:rsidRDefault="0055022E">
      <w:pPr>
        <w:spacing w:line="20" w:lineRule="exact"/>
        <w:rPr>
          <w:rFonts w:cs="Times New Roman"/>
        </w:rPr>
      </w:pPr>
    </w:p>
  </w:endnote>
  <w:endnote w:type="continuationSeparator" w:id="0">
    <w:p w:rsidR="0055022E" w:rsidRDefault="0055022E" w:rsidP="003C675B">
      <w:r>
        <w:rPr>
          <w:rFonts w:cs="Times New Roman"/>
        </w:rPr>
        <w:t xml:space="preserve"> </w:t>
      </w:r>
    </w:p>
  </w:endnote>
  <w:endnote w:type="continuationNotice" w:id="1">
    <w:p w:rsidR="0055022E" w:rsidRDefault="0055022E" w:rsidP="003C675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2E" w:rsidRDefault="0055022E" w:rsidP="003C675B">
      <w:r>
        <w:rPr>
          <w:rFonts w:cs="Times New Roman"/>
        </w:rPr>
        <w:separator/>
      </w:r>
    </w:p>
  </w:footnote>
  <w:footnote w:type="continuationSeparator" w:id="0">
    <w:p w:rsidR="0055022E" w:rsidRDefault="0055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5B"/>
    <w:rsid w:val="003C675B"/>
    <w:rsid w:val="0055022E"/>
    <w:rsid w:val="00F34B4E"/>
    <w:rsid w:val="00F7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PERATURAN PRESIDEN REPUBLIK INDONESIA</vt:lpstr>
    </vt:vector>
  </TitlesOfParts>
  <Company>pusdok</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PRESIDEN REPUBLIK INDONESIA</dc:title>
  <dc:creator>pde</dc:creator>
  <cp:lastModifiedBy>Djoko Luknanto</cp:lastModifiedBy>
  <cp:revision>2</cp:revision>
  <dcterms:created xsi:type="dcterms:W3CDTF">2013-06-30T10:44:00Z</dcterms:created>
  <dcterms:modified xsi:type="dcterms:W3CDTF">2013-06-30T10:44:00Z</dcterms:modified>
</cp:coreProperties>
</file>