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F0" w:rsidRDefault="00B52AF0" w:rsidP="00B52AF0">
      <w:pPr>
        <w:jc w:val="center"/>
        <w:rPr>
          <w:rFonts w:ascii="Arial" w:eastAsia="Times New Roman" w:hAnsi="Arial" w:cs="Arial"/>
          <w:sz w:val="18"/>
          <w:szCs w:val="18"/>
        </w:rPr>
      </w:pPr>
      <w:r>
        <w:rPr>
          <w:rFonts w:ascii="Arial" w:eastAsia="Times New Roman" w:hAnsi="Arial" w:cs="Arial"/>
          <w:sz w:val="18"/>
          <w:szCs w:val="18"/>
        </w:rPr>
        <w:t>PERATURAN PEMERINTAH REPUBLIK INDONESIA</w:t>
      </w:r>
      <w:r>
        <w:rPr>
          <w:rFonts w:ascii="Arial" w:eastAsia="Times New Roman" w:hAnsi="Arial" w:cs="Arial"/>
          <w:sz w:val="18"/>
          <w:szCs w:val="18"/>
        </w:rPr>
        <w:br/>
        <w:t>NOMOR 45 TAHUN 1990</w:t>
      </w:r>
      <w:r>
        <w:rPr>
          <w:rFonts w:ascii="Arial" w:eastAsia="Times New Roman" w:hAnsi="Arial" w:cs="Arial"/>
          <w:sz w:val="18"/>
          <w:szCs w:val="18"/>
        </w:rPr>
        <w:br/>
        <w:t>TENTANG</w:t>
      </w:r>
      <w:r>
        <w:rPr>
          <w:rFonts w:ascii="Arial" w:eastAsia="Times New Roman" w:hAnsi="Arial" w:cs="Arial"/>
          <w:sz w:val="18"/>
          <w:szCs w:val="18"/>
        </w:rPr>
        <w:br/>
        <w:t>PERUBAHAN ATAS PERATURAN PEMERINTAH NOMOR 10 TAHUN 1983</w:t>
      </w:r>
      <w:r>
        <w:rPr>
          <w:rFonts w:ascii="Arial" w:eastAsia="Times New Roman" w:hAnsi="Arial" w:cs="Arial"/>
          <w:sz w:val="18"/>
          <w:szCs w:val="18"/>
        </w:rPr>
        <w:br/>
        <w:t>TENTANG IZIN PERKAWINAN DAN PERCERAIAN</w:t>
      </w:r>
      <w:r>
        <w:rPr>
          <w:rFonts w:ascii="Arial" w:eastAsia="Times New Roman" w:hAnsi="Arial" w:cs="Arial"/>
          <w:sz w:val="18"/>
          <w:szCs w:val="18"/>
        </w:rPr>
        <w:br/>
        <w:t>BAGI PEGAWAI NEGERI SIPIL</w:t>
      </w:r>
      <w:r>
        <w:rPr>
          <w:rFonts w:ascii="Arial" w:eastAsia="Times New Roman" w:hAnsi="Arial" w:cs="Arial"/>
          <w:sz w:val="18"/>
          <w:szCs w:val="18"/>
        </w:rPr>
        <w:br/>
      </w:r>
      <w:r>
        <w:rPr>
          <w:rFonts w:ascii="Arial" w:eastAsia="Times New Roman" w:hAnsi="Arial" w:cs="Arial"/>
          <w:sz w:val="18"/>
          <w:szCs w:val="18"/>
        </w:rPr>
        <w:br/>
        <w:t>PRESIDEN REPUBLIK INDONESIA,</w:t>
      </w:r>
    </w:p>
    <w:p w:rsidR="00B52AF0" w:rsidRDefault="00B52AF0" w:rsidP="00B52AF0">
      <w:pPr>
        <w:rPr>
          <w:rFonts w:ascii="Arial" w:eastAsia="Times New Roman" w:hAnsi="Arial" w:cs="Arial"/>
          <w:sz w:val="18"/>
          <w:szCs w:val="18"/>
        </w:rPr>
      </w:pPr>
    </w:p>
    <w:p w:rsidR="00B52AF0" w:rsidRDefault="00B52AF0" w:rsidP="00B52AF0">
      <w:pPr>
        <w:ind w:hanging="1340"/>
        <w:rPr>
          <w:rFonts w:ascii="Arial" w:eastAsia="Times New Roman" w:hAnsi="Arial" w:cs="Arial"/>
          <w:sz w:val="18"/>
          <w:szCs w:val="18"/>
        </w:rPr>
      </w:pPr>
      <w:r>
        <w:rPr>
          <w:rFonts w:ascii="Arial" w:eastAsia="Times New Roman" w:hAnsi="Arial" w:cs="Arial"/>
          <w:sz w:val="18"/>
          <w:szCs w:val="18"/>
        </w:rPr>
        <w:t>Menimbang: a. bahwa perkawinan adalah ikatan lahir batin antara seorang pria dengan seorang wanita sebagai suami istri dengan tujuan membentuk keluarga yang bahagia dan kekal berdasarkan Ketuhanan Yang Maha Esa, maka beristri lebih dari seorang dan perceraian sejauh mungkin harus dihindarkan;</w:t>
      </w:r>
    </w:p>
    <w:p w:rsidR="00B52AF0" w:rsidRDefault="00B52AF0" w:rsidP="00B52AF0">
      <w:pPr>
        <w:ind w:hanging="240"/>
        <w:rPr>
          <w:rFonts w:ascii="Arial" w:eastAsia="Times New Roman" w:hAnsi="Arial" w:cs="Arial"/>
          <w:sz w:val="18"/>
          <w:szCs w:val="18"/>
        </w:rPr>
      </w:pPr>
      <w:r>
        <w:rPr>
          <w:rFonts w:ascii="Arial" w:eastAsia="Times New Roman" w:hAnsi="Arial" w:cs="Arial"/>
          <w:sz w:val="18"/>
          <w:szCs w:val="18"/>
        </w:rPr>
        <w:t>b. bahwa Pegawai Negeri Sipil adalah unsur aparatur negara, abdi negara dan abdi masyarakat yang harus menjadi teladan yang baik bagi masyarakat dalam tingkah laku, tindakan dan ketaatan kepada peraturan perundang-undangan yang berlaku, termasuk menyelenggarakan kehidupan berkeluarga;</w:t>
      </w:r>
    </w:p>
    <w:p w:rsidR="00B52AF0" w:rsidRDefault="00B52AF0" w:rsidP="00B52AF0">
      <w:pPr>
        <w:ind w:hanging="240"/>
        <w:rPr>
          <w:rFonts w:ascii="Arial" w:eastAsia="Times New Roman" w:hAnsi="Arial" w:cs="Arial"/>
          <w:sz w:val="18"/>
          <w:szCs w:val="18"/>
        </w:rPr>
      </w:pPr>
      <w:r>
        <w:rPr>
          <w:rFonts w:ascii="Arial" w:eastAsia="Times New Roman" w:hAnsi="Arial" w:cs="Arial"/>
          <w:sz w:val="18"/>
          <w:szCs w:val="18"/>
        </w:rPr>
        <w:t>c. untuk dapat melaksanakan kewajiban yang demikian itu, maka kehidupan Pegawai Negeri Sipil harus ditunjang oleh kehidupan yang serasi, sejahtera, dan bahagia, sehingga setiap Pegawai Negeri Sipil dalam melaksanakan tugasnya tidak akan banyak terganggu oleh masalah-masalah dalam keluarganya;</w:t>
      </w:r>
    </w:p>
    <w:p w:rsidR="00B52AF0" w:rsidRDefault="00B52AF0" w:rsidP="00B52AF0">
      <w:pPr>
        <w:ind w:hanging="240"/>
        <w:rPr>
          <w:rFonts w:ascii="Arial" w:eastAsia="Times New Roman" w:hAnsi="Arial" w:cs="Arial"/>
          <w:sz w:val="18"/>
          <w:szCs w:val="18"/>
        </w:rPr>
      </w:pPr>
      <w:r>
        <w:rPr>
          <w:rFonts w:ascii="Arial" w:eastAsia="Times New Roman" w:hAnsi="Arial" w:cs="Arial"/>
          <w:sz w:val="18"/>
          <w:szCs w:val="18"/>
        </w:rPr>
        <w:t>d. bahwa dalam rangka usaha untuk lebih meningkatkan dan menegakkan disiplin Pegawai Negeri Sipil serta memberikan kepastian hukum dan rasa keadilan dipandang perlu mengubah beberapa ketentuan dalam Peraturan Pemerintah Nomor 10 Tahun 1983 tentang Izin Perkawinan dan Perceraian bagi Pegawai Negeri Sipil;</w:t>
      </w:r>
    </w:p>
    <w:p w:rsidR="00B52AF0" w:rsidRDefault="00B52AF0" w:rsidP="00B52AF0">
      <w:pPr>
        <w:rPr>
          <w:rFonts w:ascii="Arial" w:eastAsia="Times New Roman" w:hAnsi="Arial" w:cs="Arial"/>
          <w:sz w:val="18"/>
          <w:szCs w:val="18"/>
        </w:rPr>
      </w:pPr>
    </w:p>
    <w:p w:rsidR="00B52AF0" w:rsidRDefault="00B52AF0" w:rsidP="00B52AF0">
      <w:pPr>
        <w:ind w:hanging="1340"/>
        <w:rPr>
          <w:rFonts w:ascii="Arial" w:eastAsia="Times New Roman" w:hAnsi="Arial" w:cs="Arial"/>
          <w:sz w:val="18"/>
          <w:szCs w:val="18"/>
        </w:rPr>
      </w:pPr>
      <w:r>
        <w:rPr>
          <w:rFonts w:ascii="Arial" w:eastAsia="Times New Roman" w:hAnsi="Arial" w:cs="Arial"/>
          <w:sz w:val="18"/>
          <w:szCs w:val="18"/>
        </w:rPr>
        <w:t>Mengingat:     1. Pasal 5 ayat (2) Undang-Undang Dasar 1945;</w:t>
      </w:r>
    </w:p>
    <w:p w:rsidR="00B52AF0" w:rsidRDefault="00B52AF0" w:rsidP="00B52AF0">
      <w:pPr>
        <w:ind w:hanging="240"/>
        <w:rPr>
          <w:rFonts w:ascii="Arial" w:eastAsia="Times New Roman" w:hAnsi="Arial" w:cs="Arial"/>
          <w:sz w:val="18"/>
          <w:szCs w:val="18"/>
        </w:rPr>
      </w:pPr>
      <w:r>
        <w:rPr>
          <w:rFonts w:ascii="Arial" w:eastAsia="Times New Roman" w:hAnsi="Arial" w:cs="Arial"/>
          <w:sz w:val="18"/>
          <w:szCs w:val="18"/>
        </w:rPr>
        <w:t>2. Undang-undang Nomor 1 Tahun 1974 tentang Perkawinan (Lembaran Negara Tahun 1974 Nomor 1, Tambahan Lembaran Negara Nomor 3019);</w:t>
      </w:r>
    </w:p>
    <w:p w:rsidR="00B52AF0" w:rsidRDefault="00B52AF0" w:rsidP="00B52AF0">
      <w:pPr>
        <w:ind w:hanging="240"/>
        <w:rPr>
          <w:rFonts w:ascii="Arial" w:eastAsia="Times New Roman" w:hAnsi="Arial" w:cs="Arial"/>
          <w:sz w:val="18"/>
          <w:szCs w:val="18"/>
        </w:rPr>
      </w:pPr>
      <w:r>
        <w:rPr>
          <w:rFonts w:ascii="Arial" w:eastAsia="Times New Roman" w:hAnsi="Arial" w:cs="Arial"/>
          <w:sz w:val="18"/>
          <w:szCs w:val="18"/>
        </w:rPr>
        <w:t>3. Undang-undang Nomor 8 Tahun 1974 tentang Pokok-pokok Kepega-waian (Lembaran Negara Tahun 1974 Nomor 55, Tambahan Lembaran Negara Nomor 3041);</w:t>
      </w:r>
    </w:p>
    <w:p w:rsidR="00B52AF0" w:rsidRDefault="00B52AF0" w:rsidP="00B52AF0">
      <w:pPr>
        <w:ind w:hanging="240"/>
        <w:rPr>
          <w:rFonts w:ascii="Arial" w:eastAsia="Times New Roman" w:hAnsi="Arial" w:cs="Arial"/>
          <w:sz w:val="18"/>
          <w:szCs w:val="18"/>
        </w:rPr>
      </w:pPr>
      <w:r>
        <w:rPr>
          <w:rFonts w:ascii="Arial" w:eastAsia="Times New Roman" w:hAnsi="Arial" w:cs="Arial"/>
          <w:sz w:val="18"/>
          <w:szCs w:val="18"/>
        </w:rPr>
        <w:t>4. Peraturan Pemerintah Nomor 9 Tahun 1975 tentang Pelaksanaan Undang-undang Nomor 1 Tahun 1974 tentang Perkawinan (Lembaran Negara Tahun 1975 Nomor 12, Tambahan Lembaran Negara Nomor 3050);</w:t>
      </w:r>
    </w:p>
    <w:p w:rsidR="00B52AF0" w:rsidRDefault="00B52AF0" w:rsidP="00B52AF0">
      <w:pPr>
        <w:ind w:hanging="240"/>
        <w:rPr>
          <w:rFonts w:ascii="Arial" w:eastAsia="Times New Roman" w:hAnsi="Arial" w:cs="Arial"/>
          <w:sz w:val="18"/>
          <w:szCs w:val="18"/>
        </w:rPr>
      </w:pPr>
      <w:r>
        <w:rPr>
          <w:rFonts w:ascii="Arial" w:eastAsia="Times New Roman" w:hAnsi="Arial" w:cs="Arial"/>
          <w:sz w:val="18"/>
          <w:szCs w:val="18"/>
        </w:rPr>
        <w:t>5. Peraturan Pemerintah Nomor 20 Tahun 1975 tentang Wewenang Pengangkatan Pemindahan, dan Pemberhentian Pegawai Negeri Sipil (Lembaran Negara Tahun 1975 Nomor 26, Tambahan Lembaran Negara Nomor 3058);</w:t>
      </w:r>
    </w:p>
    <w:p w:rsidR="00B52AF0" w:rsidRDefault="00B52AF0" w:rsidP="00B52AF0">
      <w:pPr>
        <w:ind w:hanging="240"/>
        <w:rPr>
          <w:rFonts w:ascii="Arial" w:eastAsia="Times New Roman" w:hAnsi="Arial" w:cs="Arial"/>
          <w:sz w:val="18"/>
          <w:szCs w:val="18"/>
        </w:rPr>
      </w:pPr>
      <w:r>
        <w:rPr>
          <w:rFonts w:ascii="Arial" w:eastAsia="Times New Roman" w:hAnsi="Arial" w:cs="Arial"/>
          <w:sz w:val="18"/>
          <w:szCs w:val="18"/>
        </w:rPr>
        <w:t>6. Peraturan Pemerintah Nomor 30 Tahun 1980 tentang Peraturan Disiplin Pegawai Negeri Sipil (Lembaran Negara Tahun 1980 Nomor 50, Tambahan Lembaran Negara Nomor 3176);</w:t>
      </w:r>
    </w:p>
    <w:p w:rsidR="00B52AF0" w:rsidRDefault="00B52AF0" w:rsidP="00B52AF0">
      <w:pPr>
        <w:ind w:hanging="240"/>
        <w:rPr>
          <w:rFonts w:ascii="Arial" w:eastAsia="Times New Roman" w:hAnsi="Arial" w:cs="Arial"/>
          <w:sz w:val="18"/>
          <w:szCs w:val="18"/>
        </w:rPr>
      </w:pPr>
      <w:r>
        <w:rPr>
          <w:rFonts w:ascii="Arial" w:eastAsia="Times New Roman" w:hAnsi="Arial" w:cs="Arial"/>
          <w:sz w:val="18"/>
          <w:szCs w:val="18"/>
        </w:rPr>
        <w:t>7. Peraturan Pemerintah Nomor 10 Tahun 1983 tentang Izin Perkawinan dan Perceraian bagi Pegawai Negeri Sipil (Lembaran Negara Tahun 1983 Nomor 13, Tambahan Lembaran Negara Nomor 3250);</w:t>
      </w:r>
    </w:p>
    <w:p w:rsidR="00B52AF0" w:rsidRDefault="00B52AF0" w:rsidP="00B52AF0">
      <w:pPr>
        <w:rPr>
          <w:rFonts w:ascii="Arial" w:eastAsia="Times New Roman" w:hAnsi="Arial" w:cs="Arial"/>
          <w:sz w:val="18"/>
          <w:szCs w:val="18"/>
        </w:rPr>
      </w:pPr>
    </w:p>
    <w:p w:rsidR="00B52AF0" w:rsidRDefault="00B52AF0" w:rsidP="00B52AF0">
      <w:pPr>
        <w:jc w:val="center"/>
        <w:rPr>
          <w:rFonts w:ascii="Arial" w:eastAsia="Times New Roman" w:hAnsi="Arial" w:cs="Arial"/>
          <w:sz w:val="18"/>
          <w:szCs w:val="18"/>
        </w:rPr>
      </w:pPr>
      <w:r>
        <w:rPr>
          <w:rFonts w:ascii="Arial" w:eastAsia="Times New Roman" w:hAnsi="Arial" w:cs="Arial"/>
          <w:sz w:val="18"/>
          <w:szCs w:val="18"/>
        </w:rPr>
        <w:t>MEMUTUSKAN:</w:t>
      </w:r>
    </w:p>
    <w:p w:rsidR="00B52AF0" w:rsidRDefault="00B52AF0" w:rsidP="00B52AF0">
      <w:pPr>
        <w:rPr>
          <w:rFonts w:ascii="Arial" w:eastAsia="Times New Roman" w:hAnsi="Arial" w:cs="Arial"/>
          <w:sz w:val="18"/>
          <w:szCs w:val="18"/>
        </w:rPr>
      </w:pPr>
    </w:p>
    <w:p w:rsidR="00B52AF0" w:rsidRDefault="00B52AF0" w:rsidP="00B52AF0">
      <w:pPr>
        <w:ind w:hanging="1200"/>
        <w:rPr>
          <w:rFonts w:ascii="Arial" w:eastAsia="Times New Roman" w:hAnsi="Arial" w:cs="Arial"/>
          <w:sz w:val="18"/>
          <w:szCs w:val="18"/>
        </w:rPr>
      </w:pPr>
      <w:r>
        <w:rPr>
          <w:rFonts w:ascii="Arial" w:eastAsia="Times New Roman" w:hAnsi="Arial" w:cs="Arial"/>
          <w:sz w:val="18"/>
          <w:szCs w:val="18"/>
        </w:rPr>
        <w:t>Menetapkan:   PERATURAN PEMERINTAH REPUBLIK INDONESIA TENTANG PERUBAHAN ATAS PERATURAN PEMERINTAH NOMOR 10 TAHUN 1983 TENTANG IZIN PERKAWINAN DAN PERCERAIAN BAGI PEGAWAI NEGERI SIPIL.</w:t>
      </w:r>
    </w:p>
    <w:p w:rsidR="00B52AF0" w:rsidRDefault="00B52AF0" w:rsidP="00B52AF0">
      <w:pPr>
        <w:rPr>
          <w:rFonts w:ascii="Arial" w:eastAsia="Times New Roman" w:hAnsi="Arial" w:cs="Arial"/>
          <w:sz w:val="18"/>
          <w:szCs w:val="18"/>
        </w:rPr>
      </w:pPr>
    </w:p>
    <w:p w:rsidR="00B52AF0" w:rsidRDefault="00B52AF0" w:rsidP="00B52AF0">
      <w:pPr>
        <w:jc w:val="center"/>
        <w:rPr>
          <w:rFonts w:ascii="Arial" w:eastAsia="Times New Roman" w:hAnsi="Arial" w:cs="Arial"/>
          <w:sz w:val="18"/>
          <w:szCs w:val="18"/>
        </w:rPr>
      </w:pPr>
      <w:r>
        <w:rPr>
          <w:rFonts w:ascii="Arial" w:eastAsia="Times New Roman" w:hAnsi="Arial" w:cs="Arial"/>
          <w:sz w:val="18"/>
          <w:szCs w:val="18"/>
        </w:rPr>
        <w:t>Pasal I</w:t>
      </w:r>
    </w:p>
    <w:p w:rsidR="00B52AF0" w:rsidRDefault="00B52AF0" w:rsidP="00B52AF0">
      <w:pPr>
        <w:spacing w:after="240"/>
        <w:rPr>
          <w:rFonts w:ascii="Arial" w:eastAsia="Times New Roman" w:hAnsi="Arial" w:cs="Arial"/>
          <w:sz w:val="18"/>
          <w:szCs w:val="18"/>
        </w:rPr>
      </w:pPr>
      <w:r>
        <w:rPr>
          <w:rFonts w:ascii="Arial" w:eastAsia="Times New Roman" w:hAnsi="Arial" w:cs="Arial"/>
          <w:sz w:val="18"/>
          <w:szCs w:val="18"/>
        </w:rPr>
        <w:t>Mengubah beberapa ketentuan dalam Peraturan Pemerintah Nomor 10 Tahun 1983 tentang Izin Perkawinan dan Perceraian bagi Pegawai Negeri Sipil yaitu:</w:t>
      </w:r>
      <w:r>
        <w:rPr>
          <w:rFonts w:ascii="Arial" w:eastAsia="Times New Roman" w:hAnsi="Arial" w:cs="Arial"/>
          <w:sz w:val="18"/>
          <w:szCs w:val="18"/>
        </w:rPr>
        <w:br/>
      </w:r>
      <w:r>
        <w:rPr>
          <w:rFonts w:ascii="Arial" w:eastAsia="Times New Roman" w:hAnsi="Arial" w:cs="Arial"/>
          <w:sz w:val="18"/>
          <w:szCs w:val="18"/>
        </w:rPr>
        <w:br/>
        <w:t>1. Mengubah ketentuan Pasal 3 sehingga seluruhnya berbunyi sebagai berikut:</w:t>
      </w:r>
    </w:p>
    <w:p w:rsidR="00B52AF0" w:rsidRDefault="00B52AF0" w:rsidP="00B52AF0">
      <w:pPr>
        <w:jc w:val="center"/>
        <w:rPr>
          <w:rFonts w:ascii="Arial" w:eastAsia="Times New Roman" w:hAnsi="Arial" w:cs="Arial"/>
          <w:sz w:val="18"/>
          <w:szCs w:val="18"/>
        </w:rPr>
      </w:pPr>
      <w:r>
        <w:rPr>
          <w:rFonts w:ascii="Arial" w:eastAsia="Times New Roman" w:hAnsi="Arial" w:cs="Arial"/>
          <w:sz w:val="18"/>
          <w:szCs w:val="18"/>
        </w:rPr>
        <w:t>"Pasal 3</w:t>
      </w:r>
    </w:p>
    <w:p w:rsidR="00B52AF0" w:rsidRDefault="00B52AF0" w:rsidP="00B52AF0">
      <w:pPr>
        <w:ind w:hanging="300"/>
        <w:rPr>
          <w:rFonts w:ascii="Arial" w:eastAsia="Times New Roman" w:hAnsi="Arial" w:cs="Arial"/>
          <w:sz w:val="18"/>
          <w:szCs w:val="18"/>
        </w:rPr>
      </w:pPr>
      <w:r>
        <w:rPr>
          <w:rFonts w:ascii="Arial" w:eastAsia="Times New Roman" w:hAnsi="Arial" w:cs="Arial"/>
          <w:sz w:val="18"/>
          <w:szCs w:val="18"/>
        </w:rPr>
        <w:t>(1) Pegawai Negeri Sipil yang akan melakukan perceraian wajib memperoleh izin atau surat keterangan lebih dahulu dari Pejabat;</w:t>
      </w:r>
    </w:p>
    <w:p w:rsidR="00B52AF0" w:rsidRDefault="00B52AF0" w:rsidP="00B52AF0">
      <w:pPr>
        <w:ind w:hanging="300"/>
        <w:rPr>
          <w:rFonts w:ascii="Arial" w:eastAsia="Times New Roman" w:hAnsi="Arial" w:cs="Arial"/>
          <w:sz w:val="18"/>
          <w:szCs w:val="18"/>
        </w:rPr>
      </w:pPr>
      <w:r>
        <w:rPr>
          <w:rFonts w:ascii="Arial" w:eastAsia="Times New Roman" w:hAnsi="Arial" w:cs="Arial"/>
          <w:sz w:val="18"/>
          <w:szCs w:val="18"/>
        </w:rPr>
        <w:t>(2) Bagi Pegawai Negeri Sipil yang berkedudukan sebagai penggugat atau bagi Pegawai Negeri Sipil yang berkedudukan sebagai tergugat untuk memperoleh izin atau surat keterangan sebagaimana dimaksud dalam ayat (1) harus mengajukan permintaan secara tertulis;</w:t>
      </w:r>
    </w:p>
    <w:p w:rsidR="00B52AF0" w:rsidRDefault="00B52AF0" w:rsidP="00B52AF0">
      <w:pPr>
        <w:ind w:hanging="300"/>
        <w:rPr>
          <w:rFonts w:ascii="Arial" w:eastAsia="Times New Roman" w:hAnsi="Arial" w:cs="Arial"/>
          <w:sz w:val="18"/>
          <w:szCs w:val="18"/>
        </w:rPr>
      </w:pPr>
      <w:r>
        <w:rPr>
          <w:rFonts w:ascii="Arial" w:eastAsia="Times New Roman" w:hAnsi="Arial" w:cs="Arial"/>
          <w:sz w:val="18"/>
          <w:szCs w:val="18"/>
        </w:rPr>
        <w:t>(3) Dalam surat permintaan izin atau pemberitahuan adanya gugatan perceraian untuk mendapatkan surat keterangan harus dicantumkan alasan yang lengkap yang mendasarinya".</w:t>
      </w:r>
    </w:p>
    <w:p w:rsidR="00B52AF0" w:rsidRDefault="00B52AF0" w:rsidP="00B52AF0">
      <w:pPr>
        <w:spacing w:after="240"/>
        <w:rPr>
          <w:rFonts w:ascii="Arial" w:eastAsia="Times New Roman" w:hAnsi="Arial" w:cs="Arial"/>
          <w:sz w:val="18"/>
          <w:szCs w:val="18"/>
        </w:rPr>
      </w:pPr>
      <w:r>
        <w:rPr>
          <w:rFonts w:ascii="Arial" w:eastAsia="Times New Roman" w:hAnsi="Arial" w:cs="Arial"/>
          <w:sz w:val="18"/>
          <w:szCs w:val="18"/>
        </w:rPr>
        <w:br/>
        <w:t>2. Mengubah ketentuan Pasal 4 sehingga seluruhnya berbunyi sebagai berikut:</w:t>
      </w:r>
    </w:p>
    <w:p w:rsidR="00B52AF0" w:rsidRDefault="00B52AF0" w:rsidP="00B52AF0">
      <w:pPr>
        <w:jc w:val="center"/>
        <w:rPr>
          <w:rFonts w:ascii="Arial" w:eastAsia="Times New Roman" w:hAnsi="Arial" w:cs="Arial"/>
          <w:sz w:val="18"/>
          <w:szCs w:val="18"/>
        </w:rPr>
      </w:pPr>
      <w:r>
        <w:rPr>
          <w:rFonts w:ascii="Arial" w:eastAsia="Times New Roman" w:hAnsi="Arial" w:cs="Arial"/>
          <w:sz w:val="18"/>
          <w:szCs w:val="18"/>
        </w:rPr>
        <w:t>"Pasal 4</w:t>
      </w:r>
    </w:p>
    <w:p w:rsidR="00B52AF0" w:rsidRDefault="00B52AF0" w:rsidP="00B52AF0">
      <w:pPr>
        <w:ind w:hanging="300"/>
        <w:rPr>
          <w:rFonts w:ascii="Arial" w:eastAsia="Times New Roman" w:hAnsi="Arial" w:cs="Arial"/>
          <w:sz w:val="18"/>
          <w:szCs w:val="18"/>
        </w:rPr>
      </w:pPr>
      <w:r>
        <w:rPr>
          <w:rFonts w:ascii="Arial" w:eastAsia="Times New Roman" w:hAnsi="Arial" w:cs="Arial"/>
          <w:sz w:val="18"/>
          <w:szCs w:val="18"/>
        </w:rPr>
        <w:t>(1) Pegawai Negeri Sipil pria yang akan beristri lebih dari seorang, wajib memperoleh izin lebih dahulu dari Pejabat.</w:t>
      </w:r>
    </w:p>
    <w:p w:rsidR="00B52AF0" w:rsidRDefault="00B52AF0" w:rsidP="00B52AF0">
      <w:pPr>
        <w:ind w:hanging="300"/>
        <w:rPr>
          <w:rFonts w:ascii="Arial" w:eastAsia="Times New Roman" w:hAnsi="Arial" w:cs="Arial"/>
          <w:sz w:val="18"/>
          <w:szCs w:val="18"/>
        </w:rPr>
      </w:pPr>
      <w:r>
        <w:rPr>
          <w:rFonts w:ascii="Arial" w:eastAsia="Times New Roman" w:hAnsi="Arial" w:cs="Arial"/>
          <w:sz w:val="18"/>
          <w:szCs w:val="18"/>
        </w:rPr>
        <w:t>(2) Pegawai Negeri Sipil wanita tidak diizinkan untuk menjadi istri kedua/ketiga/keempat.</w:t>
      </w:r>
    </w:p>
    <w:p w:rsidR="00B52AF0" w:rsidRDefault="00B52AF0" w:rsidP="00B52AF0">
      <w:pPr>
        <w:ind w:hanging="300"/>
        <w:rPr>
          <w:rFonts w:ascii="Arial" w:eastAsia="Times New Roman" w:hAnsi="Arial" w:cs="Arial"/>
          <w:sz w:val="18"/>
          <w:szCs w:val="18"/>
        </w:rPr>
      </w:pPr>
      <w:r>
        <w:rPr>
          <w:rFonts w:ascii="Arial" w:eastAsia="Times New Roman" w:hAnsi="Arial" w:cs="Arial"/>
          <w:sz w:val="18"/>
          <w:szCs w:val="18"/>
        </w:rPr>
        <w:t>(3) Permintaan izin sebagaimana dimaksud dalam ayat (1) diajukan secara tertulis.</w:t>
      </w:r>
    </w:p>
    <w:p w:rsidR="00B52AF0" w:rsidRDefault="00B52AF0" w:rsidP="00B52AF0">
      <w:pPr>
        <w:ind w:hanging="300"/>
        <w:rPr>
          <w:rFonts w:ascii="Arial" w:eastAsia="Times New Roman" w:hAnsi="Arial" w:cs="Arial"/>
          <w:sz w:val="18"/>
          <w:szCs w:val="18"/>
        </w:rPr>
      </w:pPr>
      <w:r>
        <w:rPr>
          <w:rFonts w:ascii="Arial" w:eastAsia="Times New Roman" w:hAnsi="Arial" w:cs="Arial"/>
          <w:sz w:val="18"/>
          <w:szCs w:val="18"/>
        </w:rPr>
        <w:t>(4) Dalam surat permintaan izin sebagaimana dimaksud dalam ayat (3), harus dicantumkan alasan yang lengkap yang mendasari permintaan izin untuk beristri lebih dari seorang".</w:t>
      </w:r>
    </w:p>
    <w:p w:rsidR="00B52AF0" w:rsidRDefault="00B52AF0" w:rsidP="00B52AF0">
      <w:pPr>
        <w:spacing w:after="240"/>
        <w:rPr>
          <w:rFonts w:ascii="Arial" w:eastAsia="Times New Roman" w:hAnsi="Arial" w:cs="Arial"/>
          <w:sz w:val="18"/>
          <w:szCs w:val="18"/>
        </w:rPr>
      </w:pPr>
      <w:r>
        <w:rPr>
          <w:rFonts w:ascii="Arial" w:eastAsia="Times New Roman" w:hAnsi="Arial" w:cs="Arial"/>
          <w:sz w:val="18"/>
          <w:szCs w:val="18"/>
        </w:rPr>
        <w:lastRenderedPageBreak/>
        <w:br/>
        <w:t>3. Mengubah ketentuan ayat (2) Pasal 5 sehingga berbunyi sebagai berikut:</w:t>
      </w:r>
    </w:p>
    <w:p w:rsidR="00B52AF0" w:rsidRDefault="00B52AF0" w:rsidP="00B52AF0">
      <w:pPr>
        <w:ind w:hanging="300"/>
        <w:rPr>
          <w:rFonts w:ascii="Arial" w:eastAsia="Times New Roman" w:hAnsi="Arial" w:cs="Arial"/>
          <w:sz w:val="18"/>
          <w:szCs w:val="18"/>
        </w:rPr>
      </w:pPr>
      <w:r>
        <w:rPr>
          <w:rFonts w:ascii="Arial" w:eastAsia="Times New Roman" w:hAnsi="Arial" w:cs="Arial"/>
          <w:sz w:val="18"/>
          <w:szCs w:val="18"/>
        </w:rPr>
        <w:t>"(2) Setiap atasan yang menerima permintaan izin dari Pegawai Negeri Sipil dalam lingkungannya, baik untuk melakukan perceraian dan atau untuk beristri lebih dari seorang, wajib memberikan pertimbangan dan meneruskannya kepada Pejabat melalui saluran hierarki dalam jangka waktu selambat-lambatnya tiga bulan terhitung mulai tanggal ia menerima permintaan izin dimaksud".</w:t>
      </w:r>
    </w:p>
    <w:p w:rsidR="00B52AF0" w:rsidRDefault="00B52AF0" w:rsidP="00B52AF0">
      <w:pPr>
        <w:rPr>
          <w:rFonts w:ascii="Arial" w:eastAsia="Times New Roman" w:hAnsi="Arial" w:cs="Arial"/>
          <w:sz w:val="18"/>
          <w:szCs w:val="18"/>
        </w:rPr>
      </w:pPr>
      <w:r>
        <w:rPr>
          <w:rFonts w:ascii="Arial" w:eastAsia="Times New Roman" w:hAnsi="Arial" w:cs="Arial"/>
          <w:sz w:val="18"/>
          <w:szCs w:val="18"/>
        </w:rPr>
        <w:br/>
        <w:t>4. Mengubah ketentuan Pasal 8 sebagai berikut:</w:t>
      </w:r>
    </w:p>
    <w:p w:rsidR="00B52AF0" w:rsidRDefault="00B52AF0" w:rsidP="00B52AF0">
      <w:pPr>
        <w:ind w:hanging="240"/>
        <w:rPr>
          <w:rFonts w:ascii="Arial" w:eastAsia="Times New Roman" w:hAnsi="Arial" w:cs="Arial"/>
          <w:sz w:val="18"/>
          <w:szCs w:val="18"/>
        </w:rPr>
      </w:pPr>
      <w:r>
        <w:rPr>
          <w:rFonts w:ascii="Arial" w:eastAsia="Times New Roman" w:hAnsi="Arial" w:cs="Arial"/>
          <w:sz w:val="18"/>
          <w:szCs w:val="18"/>
        </w:rPr>
        <w:t>a. Di antara ayat (3) dan ayat (4) lama disisipkan satu ayat yang dijadikan ayat (4) baru, yang berbunyi sebagai berikut:</w:t>
      </w:r>
    </w:p>
    <w:p w:rsidR="00B52AF0" w:rsidRDefault="00B52AF0" w:rsidP="00B52AF0">
      <w:pPr>
        <w:ind w:hanging="300"/>
        <w:rPr>
          <w:rFonts w:ascii="Arial" w:eastAsia="Times New Roman" w:hAnsi="Arial" w:cs="Arial"/>
          <w:sz w:val="18"/>
          <w:szCs w:val="18"/>
        </w:rPr>
      </w:pPr>
      <w:r>
        <w:rPr>
          <w:rFonts w:ascii="Arial" w:eastAsia="Times New Roman" w:hAnsi="Arial" w:cs="Arial"/>
          <w:sz w:val="18"/>
          <w:szCs w:val="18"/>
        </w:rPr>
        <w:t>"(4) Pembagian gaji kepada bekas istri tidak diberikan apabila alasan perceraian disebabkan karena istri berzinah, dan atau istri melakukan kekejaman atau penganiayaan berat baik lahir maupun batin terhadap suami, dan atau istri menjadi pemabuk, pemadat, dan penjudi yang sukar disembuhkan, dan atau istri telah meninggalkan suami selama dua tahun berturut-turut tanpa izin suami dan tanpa alasan yang sah atau karena hal lain di luar kemampuannya ".</w:t>
      </w:r>
    </w:p>
    <w:p w:rsidR="00B52AF0" w:rsidRDefault="00B52AF0" w:rsidP="00B52AF0">
      <w:pPr>
        <w:rPr>
          <w:rFonts w:ascii="Arial" w:eastAsia="Times New Roman" w:hAnsi="Arial" w:cs="Arial"/>
          <w:sz w:val="18"/>
          <w:szCs w:val="18"/>
        </w:rPr>
      </w:pPr>
      <w:r>
        <w:rPr>
          <w:rFonts w:ascii="Arial" w:eastAsia="Times New Roman" w:hAnsi="Arial" w:cs="Arial"/>
          <w:sz w:val="18"/>
          <w:szCs w:val="18"/>
        </w:rPr>
        <w:t>b. Ketentuan ayat (4) lama selanjutnya dijadikan ketentuan ayat (5) baru.</w:t>
      </w:r>
    </w:p>
    <w:p w:rsidR="00B52AF0" w:rsidRDefault="00B52AF0" w:rsidP="00B52AF0">
      <w:pPr>
        <w:ind w:hanging="240"/>
        <w:rPr>
          <w:rFonts w:ascii="Arial" w:eastAsia="Times New Roman" w:hAnsi="Arial" w:cs="Arial"/>
          <w:sz w:val="18"/>
          <w:szCs w:val="18"/>
        </w:rPr>
      </w:pPr>
      <w:r>
        <w:rPr>
          <w:rFonts w:ascii="Arial" w:eastAsia="Times New Roman" w:hAnsi="Arial" w:cs="Arial"/>
          <w:sz w:val="18"/>
          <w:szCs w:val="18"/>
        </w:rPr>
        <w:t>c. Mengubah ketentuan ayat (5) lama dan selanjutnya dijadikan ayat (6) baru sehingga berbunyi sebagai berikut:</w:t>
      </w:r>
    </w:p>
    <w:p w:rsidR="00B52AF0" w:rsidRDefault="00B52AF0" w:rsidP="00B52AF0">
      <w:pPr>
        <w:ind w:hanging="300"/>
        <w:rPr>
          <w:rFonts w:ascii="Arial" w:eastAsia="Times New Roman" w:hAnsi="Arial" w:cs="Arial"/>
          <w:sz w:val="18"/>
          <w:szCs w:val="18"/>
        </w:rPr>
      </w:pPr>
      <w:r>
        <w:rPr>
          <w:rFonts w:ascii="Arial" w:eastAsia="Times New Roman" w:hAnsi="Arial" w:cs="Arial"/>
          <w:sz w:val="18"/>
          <w:szCs w:val="18"/>
        </w:rPr>
        <w:t>"(6) Ketentuan sebagaimana dimaksud dalam ayat (5) tidak berlaku, apabila istri meminta cerai karena dimadu, dan atau suami berzinah, dan atau suami melakukan kekejaman atau penganiayaan berat baik lahir maupun batin terhadap istri, dan atau suami menjadi pemabuk, pemadat, dan penjudi yang sukar disembuhkan, dan atau suami telah meninggalkan istri selama dua tahun berturut-turut tanpa izin istri dan tanpa alasan yang sah atau karena hal lain di luar kemampuannya".</w:t>
      </w:r>
    </w:p>
    <w:p w:rsidR="00B52AF0" w:rsidRDefault="00B52AF0" w:rsidP="00B52AF0">
      <w:pPr>
        <w:rPr>
          <w:rFonts w:ascii="Arial" w:eastAsia="Times New Roman" w:hAnsi="Arial" w:cs="Arial"/>
          <w:sz w:val="18"/>
          <w:szCs w:val="18"/>
        </w:rPr>
      </w:pPr>
      <w:r>
        <w:rPr>
          <w:rFonts w:ascii="Arial" w:eastAsia="Times New Roman" w:hAnsi="Arial" w:cs="Arial"/>
          <w:sz w:val="18"/>
          <w:szCs w:val="18"/>
        </w:rPr>
        <w:t>d. Ketentuan ayat (6) lama selanjutnya dijadikan ketentuan ayat (7) baru.</w:t>
      </w:r>
    </w:p>
    <w:p w:rsidR="00B52AF0" w:rsidRDefault="00B52AF0" w:rsidP="00B52AF0">
      <w:pPr>
        <w:spacing w:after="240"/>
        <w:rPr>
          <w:rFonts w:ascii="Arial" w:eastAsia="Times New Roman" w:hAnsi="Arial" w:cs="Arial"/>
          <w:sz w:val="18"/>
          <w:szCs w:val="18"/>
        </w:rPr>
      </w:pPr>
      <w:r>
        <w:rPr>
          <w:rFonts w:ascii="Arial" w:eastAsia="Times New Roman" w:hAnsi="Arial" w:cs="Arial"/>
          <w:sz w:val="18"/>
          <w:szCs w:val="18"/>
        </w:rPr>
        <w:br/>
        <w:t>5. Mengubah ketentuan ayat (1) Pasal 9 sehingga berbunyi sebagai berikut:</w:t>
      </w:r>
    </w:p>
    <w:p w:rsidR="00B52AF0" w:rsidRDefault="00B52AF0" w:rsidP="00B52AF0">
      <w:pPr>
        <w:ind w:hanging="300"/>
        <w:rPr>
          <w:rFonts w:ascii="Arial" w:eastAsia="Times New Roman" w:hAnsi="Arial" w:cs="Arial"/>
          <w:sz w:val="18"/>
          <w:szCs w:val="18"/>
        </w:rPr>
      </w:pPr>
      <w:r>
        <w:rPr>
          <w:rFonts w:ascii="Arial" w:eastAsia="Times New Roman" w:hAnsi="Arial" w:cs="Arial"/>
          <w:sz w:val="18"/>
          <w:szCs w:val="18"/>
        </w:rPr>
        <w:t>"(1) Pejabat yang menerima perniintaan izin untuk beristri lebih dari seorang sebagaimana dimaksud dalam Pasal 4 ayat (1) wajib memperhatikan dengan seksama alasan-alasan yang dikemukakan dalam surat pemintaan izin dan pertimbangan dari atasan Pegawai Negeri Sipil yang bersangkutan."</w:t>
      </w:r>
    </w:p>
    <w:p w:rsidR="00B52AF0" w:rsidRDefault="00B52AF0" w:rsidP="00B52AF0">
      <w:pPr>
        <w:spacing w:after="240"/>
        <w:rPr>
          <w:rFonts w:ascii="Arial" w:eastAsia="Times New Roman" w:hAnsi="Arial" w:cs="Arial"/>
          <w:sz w:val="18"/>
          <w:szCs w:val="18"/>
        </w:rPr>
      </w:pPr>
      <w:r>
        <w:rPr>
          <w:rFonts w:ascii="Arial" w:eastAsia="Times New Roman" w:hAnsi="Arial" w:cs="Arial"/>
          <w:sz w:val="18"/>
          <w:szCs w:val="18"/>
        </w:rPr>
        <w:br/>
        <w:t>6. Ketentuan Pasal II dihapuskan seluruhnya.</w:t>
      </w:r>
    </w:p>
    <w:p w:rsidR="00B52AF0" w:rsidRDefault="00B52AF0" w:rsidP="00B52AF0">
      <w:pPr>
        <w:ind w:hanging="240"/>
        <w:rPr>
          <w:rFonts w:ascii="Arial" w:eastAsia="Times New Roman" w:hAnsi="Arial" w:cs="Arial"/>
          <w:sz w:val="18"/>
          <w:szCs w:val="18"/>
        </w:rPr>
      </w:pPr>
      <w:r>
        <w:rPr>
          <w:rFonts w:ascii="Arial" w:eastAsia="Times New Roman" w:hAnsi="Arial" w:cs="Arial"/>
          <w:sz w:val="18"/>
          <w:szCs w:val="18"/>
        </w:rPr>
        <w:t>7. Ketentuan Pasal 12 lama dijadikan ketentuan Pasal 11 baru, dengan mengubah ketentuan ayat (3) sehingga berbunyi sebagai berikut:</w:t>
      </w:r>
    </w:p>
    <w:p w:rsidR="00B52AF0" w:rsidRDefault="00B52AF0" w:rsidP="00B52AF0">
      <w:pPr>
        <w:rPr>
          <w:rFonts w:ascii="Arial" w:eastAsia="Times New Roman" w:hAnsi="Arial" w:cs="Arial"/>
          <w:sz w:val="18"/>
          <w:szCs w:val="18"/>
        </w:rPr>
      </w:pPr>
    </w:p>
    <w:p w:rsidR="00B52AF0" w:rsidRDefault="00B52AF0" w:rsidP="00B52AF0">
      <w:pPr>
        <w:ind w:hanging="300"/>
        <w:rPr>
          <w:rFonts w:ascii="Arial" w:eastAsia="Times New Roman" w:hAnsi="Arial" w:cs="Arial"/>
          <w:sz w:val="18"/>
          <w:szCs w:val="18"/>
        </w:rPr>
      </w:pPr>
      <w:r>
        <w:rPr>
          <w:rFonts w:ascii="Arial" w:eastAsia="Times New Roman" w:hAnsi="Arial" w:cs="Arial"/>
          <w:sz w:val="18"/>
          <w:szCs w:val="18"/>
        </w:rPr>
        <w:t>"(3) Pimpinan Bank Milik Negara dan pimpinan Badan Usaha Milik Negara, wajib meminta izin lebih dahulu dari Piesiden."</w:t>
      </w:r>
    </w:p>
    <w:p w:rsidR="00B52AF0" w:rsidRDefault="00B52AF0" w:rsidP="00B52AF0">
      <w:pPr>
        <w:rPr>
          <w:rFonts w:ascii="Arial" w:eastAsia="Times New Roman" w:hAnsi="Arial" w:cs="Arial"/>
          <w:sz w:val="18"/>
          <w:szCs w:val="18"/>
        </w:rPr>
      </w:pPr>
    </w:p>
    <w:p w:rsidR="00B52AF0" w:rsidRDefault="00B52AF0" w:rsidP="00B52AF0">
      <w:pPr>
        <w:ind w:hanging="240"/>
        <w:rPr>
          <w:rFonts w:ascii="Arial" w:eastAsia="Times New Roman" w:hAnsi="Arial" w:cs="Arial"/>
          <w:sz w:val="18"/>
          <w:szCs w:val="18"/>
        </w:rPr>
      </w:pPr>
      <w:r>
        <w:rPr>
          <w:rFonts w:ascii="Arial" w:eastAsia="Times New Roman" w:hAnsi="Arial" w:cs="Arial"/>
          <w:sz w:val="18"/>
          <w:szCs w:val="18"/>
        </w:rPr>
        <w:t>8. Mengubah ketentuan Pasal 13 lama dan selanjutnya dijadikan ketentuan Pasal 12 baru, sehingga berbunyi sebagai berikut:</w:t>
      </w:r>
    </w:p>
    <w:p w:rsidR="00B52AF0" w:rsidRDefault="00B52AF0" w:rsidP="00B52AF0">
      <w:pPr>
        <w:rPr>
          <w:rFonts w:ascii="Arial" w:eastAsia="Times New Roman" w:hAnsi="Arial" w:cs="Arial"/>
          <w:sz w:val="18"/>
          <w:szCs w:val="18"/>
        </w:rPr>
      </w:pPr>
    </w:p>
    <w:p w:rsidR="00B52AF0" w:rsidRDefault="00B52AF0" w:rsidP="00B52AF0">
      <w:pPr>
        <w:jc w:val="center"/>
        <w:rPr>
          <w:rFonts w:ascii="Arial" w:eastAsia="Times New Roman" w:hAnsi="Arial" w:cs="Arial"/>
          <w:sz w:val="18"/>
          <w:szCs w:val="18"/>
        </w:rPr>
      </w:pPr>
      <w:r>
        <w:rPr>
          <w:rFonts w:ascii="Arial" w:eastAsia="Times New Roman" w:hAnsi="Arial" w:cs="Arial"/>
          <w:sz w:val="18"/>
          <w:szCs w:val="18"/>
        </w:rPr>
        <w:t>"Pasal 12</w:t>
      </w:r>
    </w:p>
    <w:p w:rsidR="00B52AF0" w:rsidRDefault="00B52AF0" w:rsidP="00B52AF0">
      <w:pPr>
        <w:rPr>
          <w:rFonts w:ascii="Arial" w:eastAsia="Times New Roman" w:hAnsi="Arial" w:cs="Arial"/>
          <w:sz w:val="18"/>
          <w:szCs w:val="18"/>
        </w:rPr>
      </w:pPr>
      <w:r>
        <w:rPr>
          <w:rFonts w:ascii="Arial" w:eastAsia="Times New Roman" w:hAnsi="Arial" w:cs="Arial"/>
          <w:sz w:val="18"/>
          <w:szCs w:val="18"/>
        </w:rPr>
        <w:t>Pemberian atau penolakan pemberian izin untuk melakukan perceraian atau sebagaimana dimaksud dalam Pasal 3 dan untuk beristri lebih dari seorang sebagaimana dimaksud dalam Pasal 4 ayat (1), dilakukan oleh Pejabat secara tertulis dalam jangka waktu selambat-lambatnya tiga bulan terhitung mulai ia menerima permintaan izin tersebut."</w:t>
      </w:r>
    </w:p>
    <w:p w:rsidR="00B52AF0" w:rsidRDefault="00B52AF0" w:rsidP="00B52AF0">
      <w:pPr>
        <w:spacing w:after="240"/>
        <w:rPr>
          <w:rFonts w:ascii="Arial" w:eastAsia="Times New Roman" w:hAnsi="Arial" w:cs="Arial"/>
          <w:sz w:val="18"/>
          <w:szCs w:val="18"/>
        </w:rPr>
      </w:pPr>
      <w:r>
        <w:rPr>
          <w:rFonts w:ascii="Arial" w:eastAsia="Times New Roman" w:hAnsi="Arial" w:cs="Arial"/>
          <w:sz w:val="18"/>
          <w:szCs w:val="18"/>
        </w:rPr>
        <w:br/>
        <w:t>9. Ketentuan Pasal 14 lama selanjutnya dijadikan ketentuan Pasal 13 baru.</w:t>
      </w:r>
    </w:p>
    <w:p w:rsidR="00B52AF0" w:rsidRDefault="00B52AF0" w:rsidP="00B52AF0">
      <w:pPr>
        <w:ind w:hanging="300"/>
        <w:rPr>
          <w:rFonts w:ascii="Arial" w:eastAsia="Times New Roman" w:hAnsi="Arial" w:cs="Arial"/>
          <w:sz w:val="18"/>
          <w:szCs w:val="18"/>
        </w:rPr>
      </w:pPr>
      <w:r>
        <w:rPr>
          <w:rFonts w:ascii="Arial" w:eastAsia="Times New Roman" w:hAnsi="Arial" w:cs="Arial"/>
          <w:sz w:val="18"/>
          <w:szCs w:val="18"/>
        </w:rPr>
        <w:t>10. Mengubah ketentuan Pasal 15 lama dan selanjutnya dijadikan ketentuan Pasal 14 baru, sehingga berbunyi sebagai berikut:</w:t>
      </w:r>
    </w:p>
    <w:p w:rsidR="00B52AF0" w:rsidRDefault="00B52AF0" w:rsidP="00B52AF0">
      <w:pPr>
        <w:rPr>
          <w:rFonts w:ascii="Arial" w:eastAsia="Times New Roman" w:hAnsi="Arial" w:cs="Arial"/>
          <w:sz w:val="18"/>
          <w:szCs w:val="18"/>
        </w:rPr>
      </w:pPr>
    </w:p>
    <w:p w:rsidR="00B52AF0" w:rsidRDefault="00B52AF0" w:rsidP="00B52AF0">
      <w:pPr>
        <w:jc w:val="center"/>
        <w:rPr>
          <w:rFonts w:ascii="Arial" w:eastAsia="Times New Roman" w:hAnsi="Arial" w:cs="Arial"/>
          <w:sz w:val="18"/>
          <w:szCs w:val="18"/>
        </w:rPr>
      </w:pPr>
      <w:r>
        <w:rPr>
          <w:rFonts w:ascii="Arial" w:eastAsia="Times New Roman" w:hAnsi="Arial" w:cs="Arial"/>
          <w:sz w:val="18"/>
          <w:szCs w:val="18"/>
        </w:rPr>
        <w:t>"Pasal 14</w:t>
      </w:r>
    </w:p>
    <w:p w:rsidR="00B52AF0" w:rsidRDefault="00B52AF0" w:rsidP="00B52AF0">
      <w:pPr>
        <w:rPr>
          <w:rFonts w:ascii="Arial" w:eastAsia="Times New Roman" w:hAnsi="Arial" w:cs="Arial"/>
          <w:sz w:val="18"/>
          <w:szCs w:val="18"/>
        </w:rPr>
      </w:pPr>
      <w:r>
        <w:rPr>
          <w:rFonts w:ascii="Arial" w:eastAsia="Times New Roman" w:hAnsi="Arial" w:cs="Arial"/>
          <w:sz w:val="18"/>
          <w:szCs w:val="18"/>
        </w:rPr>
        <w:t>"Pegawai Negeri Sipil dilarang hidup bersama dengan wanita yang bukan istrinya atau dengan pria yang bukan suaminya sebagai suami istri tanpa ikatan perkawinan yang sah".</w:t>
      </w:r>
    </w:p>
    <w:p w:rsidR="00B52AF0" w:rsidRDefault="00B52AF0" w:rsidP="00B52AF0">
      <w:pPr>
        <w:spacing w:after="240"/>
        <w:rPr>
          <w:rFonts w:ascii="Arial" w:eastAsia="Times New Roman" w:hAnsi="Arial" w:cs="Arial"/>
          <w:sz w:val="18"/>
          <w:szCs w:val="18"/>
        </w:rPr>
      </w:pPr>
      <w:r>
        <w:rPr>
          <w:rFonts w:ascii="Arial" w:eastAsia="Times New Roman" w:hAnsi="Arial" w:cs="Arial"/>
          <w:sz w:val="18"/>
          <w:szCs w:val="18"/>
        </w:rPr>
        <w:br/>
        <w:t>11. Mengubah ketentuan Pasal 16 lama dan selanjutnya dijadikan ketentuan Pasal 15 baru, sehingga berbunyi sebagai berikut:</w:t>
      </w:r>
    </w:p>
    <w:p w:rsidR="00B52AF0" w:rsidRDefault="00B52AF0" w:rsidP="00B52AF0">
      <w:pPr>
        <w:jc w:val="center"/>
        <w:rPr>
          <w:rFonts w:ascii="Arial" w:eastAsia="Times New Roman" w:hAnsi="Arial" w:cs="Arial"/>
          <w:sz w:val="18"/>
          <w:szCs w:val="18"/>
        </w:rPr>
      </w:pPr>
      <w:r>
        <w:rPr>
          <w:rFonts w:ascii="Arial" w:eastAsia="Times New Roman" w:hAnsi="Arial" w:cs="Arial"/>
          <w:sz w:val="18"/>
          <w:szCs w:val="18"/>
        </w:rPr>
        <w:t>"Pasal 15</w:t>
      </w:r>
    </w:p>
    <w:p w:rsidR="00B52AF0" w:rsidRDefault="00B52AF0" w:rsidP="00B52AF0">
      <w:pPr>
        <w:ind w:hanging="300"/>
        <w:rPr>
          <w:rFonts w:ascii="Arial" w:eastAsia="Times New Roman" w:hAnsi="Arial" w:cs="Arial"/>
          <w:sz w:val="18"/>
          <w:szCs w:val="18"/>
        </w:rPr>
      </w:pPr>
      <w:r>
        <w:rPr>
          <w:rFonts w:ascii="Arial" w:eastAsia="Times New Roman" w:hAnsi="Arial" w:cs="Arial"/>
          <w:sz w:val="18"/>
          <w:szCs w:val="18"/>
        </w:rPr>
        <w:t>(1) Pegawai Negeri Sipil yang melanggar salah satu atau lebih kewajiban/ketentuan Pasal 2 ayat (1), ayat (2), Pasal 3 ayat (1), Pasal 4 ayat (1), Pasal 14, tidak melaporkan perceraiannya dalam jangka waktu selambat-lambatnya satu bulan terhitung mulai terjadinya perceraian, dan tidak melaporkan perkawinannya yang kedua/ketiga/keempat dalam jangka waktu selambat-lambatnya satu tahun terhitung sejak perkawinan tersebut dilangsungkan, dijatuhi salah satu hukuman disiplin berat berdasarkan Peraturan Pemerintah Nomor 30 Tahun 1980 tentang Peraturan Disiplin Pegawai Negeri Sipil;</w:t>
      </w:r>
    </w:p>
    <w:p w:rsidR="00B52AF0" w:rsidRDefault="00B52AF0" w:rsidP="00B52AF0">
      <w:pPr>
        <w:ind w:hanging="300"/>
        <w:rPr>
          <w:rFonts w:ascii="Arial" w:eastAsia="Times New Roman" w:hAnsi="Arial" w:cs="Arial"/>
          <w:sz w:val="18"/>
          <w:szCs w:val="18"/>
        </w:rPr>
      </w:pPr>
      <w:r>
        <w:rPr>
          <w:rFonts w:ascii="Arial" w:eastAsia="Times New Roman" w:hAnsi="Arial" w:cs="Arial"/>
          <w:sz w:val="18"/>
          <w:szCs w:val="18"/>
        </w:rPr>
        <w:t>(2) Pegawai Negeri Sipil wanita yang melanggar ketentuan Pasal 4 ayat (2) dijatuhi hukuman disiplin pemberhentian tidak dengan hormat sebagai Pegawai Negeri Sipil;</w:t>
      </w:r>
    </w:p>
    <w:p w:rsidR="00B52AF0" w:rsidRDefault="00B52AF0" w:rsidP="00B52AF0">
      <w:pPr>
        <w:ind w:hanging="300"/>
        <w:rPr>
          <w:rFonts w:ascii="Arial" w:eastAsia="Times New Roman" w:hAnsi="Arial" w:cs="Arial"/>
          <w:sz w:val="18"/>
          <w:szCs w:val="18"/>
        </w:rPr>
      </w:pPr>
      <w:r>
        <w:rPr>
          <w:rFonts w:ascii="Arial" w:eastAsia="Times New Roman" w:hAnsi="Arial" w:cs="Arial"/>
          <w:sz w:val="18"/>
          <w:szCs w:val="18"/>
        </w:rPr>
        <w:t>(3) Atasan yang melanggar ketentuan Pasal 5 ayat (2), dan Pejabat yang melanggar ketentuan Pasal 12, dijatuhi salah satu hukuman disiplin berat berdasarkan Peraturan Pemerintah Nomor 30 Tahun 1980 tentang Peraturan Disiplin Pegawai Negeri Sipil."</w:t>
      </w:r>
    </w:p>
    <w:p w:rsidR="00B52AF0" w:rsidRDefault="00B52AF0" w:rsidP="00B52AF0">
      <w:pPr>
        <w:rPr>
          <w:rFonts w:ascii="Arial" w:eastAsia="Times New Roman" w:hAnsi="Arial" w:cs="Arial"/>
          <w:sz w:val="18"/>
          <w:szCs w:val="18"/>
        </w:rPr>
      </w:pPr>
    </w:p>
    <w:p w:rsidR="00B52AF0" w:rsidRDefault="00B52AF0" w:rsidP="00B52AF0">
      <w:pPr>
        <w:ind w:hanging="300"/>
        <w:rPr>
          <w:rFonts w:ascii="Arial" w:eastAsia="Times New Roman" w:hAnsi="Arial" w:cs="Arial"/>
          <w:sz w:val="18"/>
          <w:szCs w:val="18"/>
        </w:rPr>
      </w:pPr>
      <w:r>
        <w:rPr>
          <w:rFonts w:ascii="Arial" w:eastAsia="Times New Roman" w:hAnsi="Arial" w:cs="Arial"/>
          <w:sz w:val="18"/>
          <w:szCs w:val="18"/>
        </w:rPr>
        <w:t>12. Mengubah ketentuan Pasal 17 lama dan selanjutnya dijadikan ketentuan Pasal 16 baru, sehingga berbunyi sebagai berikut:</w:t>
      </w:r>
    </w:p>
    <w:p w:rsidR="00B52AF0" w:rsidRDefault="00B52AF0" w:rsidP="00B52AF0">
      <w:pPr>
        <w:rPr>
          <w:rFonts w:ascii="Arial" w:eastAsia="Times New Roman" w:hAnsi="Arial" w:cs="Arial"/>
          <w:sz w:val="18"/>
          <w:szCs w:val="18"/>
        </w:rPr>
      </w:pPr>
    </w:p>
    <w:p w:rsidR="00B52AF0" w:rsidRDefault="00B52AF0" w:rsidP="00B52AF0">
      <w:pPr>
        <w:jc w:val="center"/>
        <w:rPr>
          <w:rFonts w:ascii="Arial" w:eastAsia="Times New Roman" w:hAnsi="Arial" w:cs="Arial"/>
          <w:sz w:val="18"/>
          <w:szCs w:val="18"/>
        </w:rPr>
      </w:pPr>
      <w:r>
        <w:rPr>
          <w:rFonts w:ascii="Arial" w:eastAsia="Times New Roman" w:hAnsi="Arial" w:cs="Arial"/>
          <w:sz w:val="18"/>
          <w:szCs w:val="18"/>
        </w:rPr>
        <w:t>"Pasal 16</w:t>
      </w:r>
    </w:p>
    <w:p w:rsidR="00B52AF0" w:rsidRDefault="00B52AF0" w:rsidP="00B52AF0">
      <w:pPr>
        <w:rPr>
          <w:rFonts w:ascii="Arial" w:eastAsia="Times New Roman" w:hAnsi="Arial" w:cs="Arial"/>
          <w:sz w:val="18"/>
          <w:szCs w:val="18"/>
        </w:rPr>
      </w:pPr>
      <w:r>
        <w:rPr>
          <w:rFonts w:ascii="Arial" w:eastAsia="Times New Roman" w:hAnsi="Arial" w:cs="Arial"/>
          <w:sz w:val="18"/>
          <w:szCs w:val="18"/>
        </w:rPr>
        <w:t>Pegawai Negeri Sipil yang menolak melaksanakan ketentuan pembagian gaji sesuai dengan ketentuan Pasal 8, dijatuhi salah satu hukuman disiplin berat berdasarkan Peraturan Pemerintah Nomor 30 Tahun 1980 tentang Peratuan Disiplin Pegawai Negeri Sipil."</w:t>
      </w:r>
    </w:p>
    <w:p w:rsidR="00B52AF0" w:rsidRDefault="00B52AF0" w:rsidP="00B52AF0">
      <w:pPr>
        <w:rPr>
          <w:rFonts w:ascii="Arial" w:eastAsia="Times New Roman" w:hAnsi="Arial" w:cs="Arial"/>
          <w:sz w:val="18"/>
          <w:szCs w:val="18"/>
        </w:rPr>
      </w:pPr>
    </w:p>
    <w:p w:rsidR="00B52AF0" w:rsidRDefault="00B52AF0" w:rsidP="00B52AF0">
      <w:pPr>
        <w:ind w:hanging="300"/>
        <w:rPr>
          <w:rFonts w:ascii="Arial" w:eastAsia="Times New Roman" w:hAnsi="Arial" w:cs="Arial"/>
          <w:sz w:val="18"/>
          <w:szCs w:val="18"/>
        </w:rPr>
      </w:pPr>
      <w:r>
        <w:rPr>
          <w:rFonts w:ascii="Arial" w:eastAsia="Times New Roman" w:hAnsi="Arial" w:cs="Arial"/>
          <w:sz w:val="18"/>
          <w:szCs w:val="18"/>
        </w:rPr>
        <w:t>13. Sesudah Pasal 16 baru ditambah satu ketentuan baru, yang dijadikan Pasal 17 baru yang berbunyi sebagai berikut:</w:t>
      </w:r>
    </w:p>
    <w:p w:rsidR="00B52AF0" w:rsidRDefault="00B52AF0" w:rsidP="00B52AF0">
      <w:pPr>
        <w:rPr>
          <w:rFonts w:ascii="Arial" w:eastAsia="Times New Roman" w:hAnsi="Arial" w:cs="Arial"/>
          <w:sz w:val="18"/>
          <w:szCs w:val="18"/>
        </w:rPr>
      </w:pPr>
    </w:p>
    <w:p w:rsidR="00B52AF0" w:rsidRDefault="00B52AF0" w:rsidP="00B52AF0">
      <w:pPr>
        <w:jc w:val="center"/>
        <w:rPr>
          <w:rFonts w:ascii="Arial" w:eastAsia="Times New Roman" w:hAnsi="Arial" w:cs="Arial"/>
          <w:sz w:val="18"/>
          <w:szCs w:val="18"/>
        </w:rPr>
      </w:pPr>
      <w:r>
        <w:rPr>
          <w:rFonts w:ascii="Arial" w:eastAsia="Times New Roman" w:hAnsi="Arial" w:cs="Arial"/>
          <w:sz w:val="18"/>
          <w:szCs w:val="18"/>
        </w:rPr>
        <w:t>"Pasal 17</w:t>
      </w:r>
    </w:p>
    <w:p w:rsidR="00B52AF0" w:rsidRDefault="00B52AF0" w:rsidP="00B52AF0">
      <w:pPr>
        <w:ind w:hanging="300"/>
        <w:rPr>
          <w:rFonts w:ascii="Arial" w:eastAsia="Times New Roman" w:hAnsi="Arial" w:cs="Arial"/>
          <w:sz w:val="18"/>
          <w:szCs w:val="18"/>
        </w:rPr>
      </w:pPr>
      <w:r>
        <w:rPr>
          <w:rFonts w:ascii="Arial" w:eastAsia="Times New Roman" w:hAnsi="Arial" w:cs="Arial"/>
          <w:sz w:val="18"/>
          <w:szCs w:val="18"/>
        </w:rPr>
        <w:t>(1) Tata cara penjatuhan hukuman disiplin berdasarkan ketentuan Pasal 15 dan atau Pasal 16 Peraturan Pemerintah ini dilaksanakan sesuai dengan Peraturan Pemerintah Nomor 30 Tahun 1980 tentang Peraturan Disiplin Pegawai Negeri Sipil;</w:t>
      </w:r>
    </w:p>
    <w:p w:rsidR="00B52AF0" w:rsidRDefault="00B52AF0" w:rsidP="00B52AF0">
      <w:pPr>
        <w:ind w:hanging="300"/>
        <w:rPr>
          <w:rFonts w:ascii="Arial" w:eastAsia="Times New Roman" w:hAnsi="Arial" w:cs="Arial"/>
          <w:sz w:val="18"/>
          <w:szCs w:val="18"/>
        </w:rPr>
      </w:pPr>
      <w:r>
        <w:rPr>
          <w:rFonts w:ascii="Arial" w:eastAsia="Times New Roman" w:hAnsi="Arial" w:cs="Arial"/>
          <w:sz w:val="18"/>
          <w:szCs w:val="18"/>
        </w:rPr>
        <w:t>(2) Hukuman disiplin berdasarkan Peraturan Pemerintah Nomor 30 Tahun 1980 tentang Peraturan Disiplin Pegawai Negeri Sipil terhadap pelanggaran Peraturan Pemerintah Nomor 10 Tahun 1983 dan Peraturan Pemerintah ini, berlaku bagi mereka yang dipersamakan sebagai Pegawai Negeri Sipil menurut ketentuan Pasal 1 huruf a angka 2 Peraturan Pemerintah Nomor 10 Tahun 1983."</w:t>
      </w:r>
    </w:p>
    <w:p w:rsidR="00B52AF0" w:rsidRDefault="00B52AF0" w:rsidP="00B52AF0">
      <w:pPr>
        <w:rPr>
          <w:rFonts w:ascii="Arial" w:eastAsia="Times New Roman" w:hAnsi="Arial" w:cs="Arial"/>
          <w:sz w:val="18"/>
          <w:szCs w:val="18"/>
        </w:rPr>
      </w:pPr>
    </w:p>
    <w:p w:rsidR="00B52AF0" w:rsidRDefault="00B52AF0" w:rsidP="00B52AF0">
      <w:pPr>
        <w:jc w:val="center"/>
        <w:rPr>
          <w:rFonts w:ascii="Arial" w:eastAsia="Times New Roman" w:hAnsi="Arial" w:cs="Arial"/>
          <w:sz w:val="18"/>
          <w:szCs w:val="18"/>
        </w:rPr>
      </w:pPr>
      <w:r>
        <w:rPr>
          <w:rFonts w:ascii="Arial" w:eastAsia="Times New Roman" w:hAnsi="Arial" w:cs="Arial"/>
          <w:sz w:val="18"/>
          <w:szCs w:val="18"/>
        </w:rPr>
        <w:t>Pasal II</w:t>
      </w:r>
    </w:p>
    <w:p w:rsidR="00B52AF0" w:rsidRDefault="00B52AF0" w:rsidP="00B52AF0">
      <w:pPr>
        <w:spacing w:after="240"/>
        <w:rPr>
          <w:rFonts w:ascii="Arial" w:eastAsia="Times New Roman" w:hAnsi="Arial" w:cs="Arial"/>
          <w:sz w:val="18"/>
          <w:szCs w:val="18"/>
        </w:rPr>
      </w:pPr>
      <w:r>
        <w:rPr>
          <w:rFonts w:ascii="Arial" w:eastAsia="Times New Roman" w:hAnsi="Arial" w:cs="Arial"/>
          <w:sz w:val="18"/>
          <w:szCs w:val="18"/>
        </w:rPr>
        <w:t>Peraturan Pemerintah ini mulai berlaku pada tanggal diundangkan.</w:t>
      </w:r>
      <w:r>
        <w:rPr>
          <w:rFonts w:ascii="Arial" w:eastAsia="Times New Roman" w:hAnsi="Arial" w:cs="Arial"/>
          <w:sz w:val="18"/>
          <w:szCs w:val="18"/>
        </w:rPr>
        <w:br/>
      </w:r>
      <w:r>
        <w:rPr>
          <w:rFonts w:ascii="Arial" w:eastAsia="Times New Roman" w:hAnsi="Arial" w:cs="Arial"/>
          <w:sz w:val="18"/>
          <w:szCs w:val="18"/>
        </w:rPr>
        <w:br/>
        <w:t>Agar setiap orang mengetahuinya, memerintahkan pengundangan Peraturan Pemerintah ini dengan penempatannya dalam Lembaran Negara Republik Indonesia.</w:t>
      </w:r>
    </w:p>
    <w:p w:rsidR="00B52AF0" w:rsidRDefault="00B52AF0" w:rsidP="00B52AF0">
      <w:pPr>
        <w:rPr>
          <w:rFonts w:ascii="Arial" w:eastAsia="Times New Roman" w:hAnsi="Arial" w:cs="Arial"/>
          <w:sz w:val="18"/>
          <w:szCs w:val="18"/>
        </w:rPr>
      </w:pPr>
      <w:r>
        <w:rPr>
          <w:rFonts w:ascii="Arial" w:eastAsia="Times New Roman" w:hAnsi="Arial" w:cs="Arial"/>
          <w:sz w:val="18"/>
          <w:szCs w:val="18"/>
        </w:rPr>
        <w:t>Ditetapkan di Jakarta</w:t>
      </w:r>
      <w:r>
        <w:rPr>
          <w:rFonts w:ascii="Arial" w:eastAsia="Times New Roman" w:hAnsi="Arial" w:cs="Arial"/>
          <w:sz w:val="18"/>
          <w:szCs w:val="18"/>
        </w:rPr>
        <w:br/>
        <w:t>pada tanggal 6 September 1990</w:t>
      </w:r>
      <w:r>
        <w:rPr>
          <w:rFonts w:ascii="Arial" w:eastAsia="Times New Roman" w:hAnsi="Arial" w:cs="Arial"/>
          <w:sz w:val="18"/>
          <w:szCs w:val="18"/>
        </w:rPr>
        <w:br/>
        <w:t>PRESIDEN REPUBLIK INDONESIA</w:t>
      </w:r>
      <w:r>
        <w:rPr>
          <w:rFonts w:ascii="Arial" w:eastAsia="Times New Roman" w:hAnsi="Arial" w:cs="Arial"/>
          <w:sz w:val="18"/>
          <w:szCs w:val="18"/>
        </w:rPr>
        <w:br/>
      </w:r>
      <w:r>
        <w:rPr>
          <w:rFonts w:ascii="Arial" w:eastAsia="Times New Roman" w:hAnsi="Arial" w:cs="Arial"/>
          <w:sz w:val="18"/>
          <w:szCs w:val="18"/>
        </w:rPr>
        <w:br/>
        <w:t>SOEHARTO</w:t>
      </w:r>
    </w:p>
    <w:p w:rsidR="00B52AF0" w:rsidRDefault="00B52AF0" w:rsidP="00B52AF0">
      <w:pPr>
        <w:spacing w:after="240"/>
        <w:rPr>
          <w:rFonts w:ascii="Arial" w:eastAsia="Times New Roman" w:hAnsi="Arial" w:cs="Arial"/>
          <w:sz w:val="18"/>
          <w:szCs w:val="18"/>
        </w:rPr>
      </w:pPr>
      <w:r>
        <w:rPr>
          <w:rFonts w:ascii="Arial" w:eastAsia="Times New Roman" w:hAnsi="Arial" w:cs="Arial"/>
          <w:sz w:val="18"/>
          <w:szCs w:val="18"/>
        </w:rPr>
        <w:t>Diundangkan di Jakarta</w:t>
      </w:r>
      <w:r>
        <w:rPr>
          <w:rFonts w:ascii="Arial" w:eastAsia="Times New Roman" w:hAnsi="Arial" w:cs="Arial"/>
          <w:sz w:val="18"/>
          <w:szCs w:val="18"/>
        </w:rPr>
        <w:br/>
        <w:t>pada tanggal 6 September 1990</w:t>
      </w:r>
      <w:r>
        <w:rPr>
          <w:rFonts w:ascii="Arial" w:eastAsia="Times New Roman" w:hAnsi="Arial" w:cs="Arial"/>
          <w:sz w:val="18"/>
          <w:szCs w:val="18"/>
        </w:rPr>
        <w:br/>
        <w:t>MENTERI/SEKRETARIS NEGARA</w:t>
      </w:r>
      <w:r>
        <w:rPr>
          <w:rFonts w:ascii="Arial" w:eastAsia="Times New Roman" w:hAnsi="Arial" w:cs="Arial"/>
          <w:sz w:val="18"/>
          <w:szCs w:val="18"/>
        </w:rPr>
        <w:br/>
        <w:t>REPUBLIK INDONESIA</w:t>
      </w:r>
      <w:r>
        <w:rPr>
          <w:rFonts w:ascii="Arial" w:eastAsia="Times New Roman" w:hAnsi="Arial" w:cs="Arial"/>
          <w:sz w:val="18"/>
          <w:szCs w:val="18"/>
        </w:rPr>
        <w:br/>
      </w:r>
      <w:r>
        <w:rPr>
          <w:rFonts w:ascii="Arial" w:eastAsia="Times New Roman" w:hAnsi="Arial" w:cs="Arial"/>
          <w:sz w:val="18"/>
          <w:szCs w:val="18"/>
        </w:rPr>
        <w:br/>
        <w:t>MOERDIONO</w:t>
      </w:r>
      <w:bookmarkStart w:id="0" w:name="tln"/>
      <w:bookmarkEnd w:id="0"/>
    </w:p>
    <w:p w:rsidR="00B52AF0" w:rsidRDefault="00B52AF0" w:rsidP="00B52AF0">
      <w:pPr>
        <w:rPr>
          <w:rFonts w:ascii="Arial" w:eastAsia="Times New Roman" w:hAnsi="Arial" w:cs="Arial"/>
          <w:sz w:val="18"/>
          <w:szCs w:val="18"/>
        </w:rPr>
      </w:pPr>
      <w:r>
        <w:rPr>
          <w:rFonts w:ascii="Arial" w:eastAsia="Times New Roman" w:hAnsi="Arial" w:cs="Arial"/>
          <w:sz w:val="18"/>
          <w:szCs w:val="18"/>
        </w:rPr>
        <w:pict>
          <v:rect id="_x0000_i1025" style="width:0;height:.75pt" o:hralign="center" o:hrstd="t" o:hr="t" fillcolor="#a0a0a0" stroked="f"/>
        </w:pict>
      </w:r>
    </w:p>
    <w:p w:rsidR="00B52AF0" w:rsidRDefault="00B52AF0" w:rsidP="00B52AF0">
      <w:pPr>
        <w:rPr>
          <w:rFonts w:ascii="Arial" w:eastAsia="Times New Roman" w:hAnsi="Arial" w:cs="Arial"/>
          <w:sz w:val="18"/>
          <w:szCs w:val="18"/>
        </w:rPr>
      </w:pPr>
    </w:p>
    <w:p w:rsidR="00B52AF0" w:rsidRDefault="00B52AF0" w:rsidP="00B52AF0">
      <w:pPr>
        <w:jc w:val="center"/>
        <w:rPr>
          <w:rFonts w:ascii="Arial" w:eastAsia="Times New Roman" w:hAnsi="Arial" w:cs="Arial"/>
          <w:sz w:val="18"/>
          <w:szCs w:val="18"/>
        </w:rPr>
      </w:pPr>
      <w:r>
        <w:rPr>
          <w:rFonts w:ascii="Arial" w:eastAsia="Times New Roman" w:hAnsi="Arial" w:cs="Arial"/>
          <w:sz w:val="18"/>
          <w:szCs w:val="18"/>
        </w:rPr>
        <w:t>PENJELASAN</w:t>
      </w:r>
      <w:r>
        <w:rPr>
          <w:rFonts w:ascii="Arial" w:eastAsia="Times New Roman" w:hAnsi="Arial" w:cs="Arial"/>
          <w:sz w:val="18"/>
          <w:szCs w:val="18"/>
        </w:rPr>
        <w:br/>
        <w:t>ATAS</w:t>
      </w:r>
      <w:r>
        <w:rPr>
          <w:rFonts w:ascii="Arial" w:eastAsia="Times New Roman" w:hAnsi="Arial" w:cs="Arial"/>
          <w:sz w:val="18"/>
          <w:szCs w:val="18"/>
        </w:rPr>
        <w:br/>
        <w:t>PERATURAN PEMERINTAH REPUBLIK INDONESIA</w:t>
      </w:r>
      <w:r>
        <w:rPr>
          <w:rFonts w:ascii="Arial" w:eastAsia="Times New Roman" w:hAnsi="Arial" w:cs="Arial"/>
          <w:sz w:val="18"/>
          <w:szCs w:val="18"/>
        </w:rPr>
        <w:br/>
        <w:t>NOMOR 45 TAHUN 1990</w:t>
      </w:r>
      <w:r>
        <w:rPr>
          <w:rFonts w:ascii="Arial" w:eastAsia="Times New Roman" w:hAnsi="Arial" w:cs="Arial"/>
          <w:sz w:val="18"/>
          <w:szCs w:val="18"/>
        </w:rPr>
        <w:br/>
        <w:t>TENTANG</w:t>
      </w:r>
      <w:r>
        <w:rPr>
          <w:rFonts w:ascii="Arial" w:eastAsia="Times New Roman" w:hAnsi="Arial" w:cs="Arial"/>
          <w:sz w:val="18"/>
          <w:szCs w:val="18"/>
        </w:rPr>
        <w:br/>
        <w:t>PERUBAHAN ATAS PERATURAN PEMERINTAH NOMOR 10 TAHUN 1983</w:t>
      </w:r>
      <w:r>
        <w:rPr>
          <w:rFonts w:ascii="Arial" w:eastAsia="Times New Roman" w:hAnsi="Arial" w:cs="Arial"/>
          <w:sz w:val="18"/>
          <w:szCs w:val="18"/>
        </w:rPr>
        <w:br/>
        <w:t>TENTANG IZIN PERKAWINAN DAN PERCERAIAN</w:t>
      </w:r>
      <w:r>
        <w:rPr>
          <w:rFonts w:ascii="Arial" w:eastAsia="Times New Roman" w:hAnsi="Arial" w:cs="Arial"/>
          <w:sz w:val="18"/>
          <w:szCs w:val="18"/>
        </w:rPr>
        <w:br/>
        <w:t>BAGI PEGAWAI NEGERI SIPIL</w:t>
      </w:r>
    </w:p>
    <w:p w:rsidR="00B52AF0" w:rsidRDefault="00B52AF0" w:rsidP="00B52AF0">
      <w:pPr>
        <w:spacing w:after="240"/>
        <w:rPr>
          <w:rFonts w:ascii="Arial" w:eastAsia="Times New Roman" w:hAnsi="Arial" w:cs="Arial"/>
          <w:sz w:val="18"/>
          <w:szCs w:val="18"/>
        </w:rPr>
      </w:pPr>
      <w:r>
        <w:rPr>
          <w:rFonts w:ascii="Arial" w:eastAsia="Times New Roman" w:hAnsi="Arial" w:cs="Arial"/>
          <w:sz w:val="18"/>
          <w:szCs w:val="18"/>
        </w:rPr>
        <w:br/>
        <w:t>UMUM</w:t>
      </w:r>
    </w:p>
    <w:p w:rsidR="00B52AF0" w:rsidRDefault="00B52AF0" w:rsidP="00B52AF0">
      <w:pPr>
        <w:ind w:firstLine="280"/>
        <w:rPr>
          <w:rFonts w:ascii="Arial" w:eastAsia="Times New Roman" w:hAnsi="Arial" w:cs="Arial"/>
          <w:sz w:val="18"/>
          <w:szCs w:val="18"/>
        </w:rPr>
      </w:pPr>
      <w:r>
        <w:rPr>
          <w:rFonts w:ascii="Arial" w:eastAsia="Times New Roman" w:hAnsi="Arial" w:cs="Arial"/>
          <w:sz w:val="18"/>
          <w:szCs w:val="18"/>
        </w:rPr>
        <w:t>Pegawai Negeri Sipil sebagai unsur aparatur negara, abdi negara, dan abdi masyarakat diharapkan dapat menjadi teladan yang baik bagi masyarakat dalam tingkah laku, tindakan, dan ketaatan kepada peraturan perundangundangan yang berlaku.</w:t>
      </w:r>
    </w:p>
    <w:p w:rsidR="00B52AF0" w:rsidRDefault="00B52AF0" w:rsidP="00B52AF0">
      <w:pPr>
        <w:ind w:firstLine="280"/>
        <w:rPr>
          <w:rFonts w:ascii="Arial" w:eastAsia="Times New Roman" w:hAnsi="Arial" w:cs="Arial"/>
          <w:sz w:val="18"/>
          <w:szCs w:val="18"/>
        </w:rPr>
      </w:pPr>
      <w:r>
        <w:rPr>
          <w:rFonts w:ascii="Arial" w:eastAsia="Times New Roman" w:hAnsi="Arial" w:cs="Arial"/>
          <w:sz w:val="18"/>
          <w:szCs w:val="18"/>
        </w:rPr>
        <w:t>Perkawinan merupakan ikatan lahir batin antara seorang pria dan seorang wanita sebagai suami istri dengan tujuan membentuk keluarga yang bahagia dan kekal berdasarkan Ketuhanan Yang Maha Esa.</w:t>
      </w:r>
    </w:p>
    <w:p w:rsidR="00B52AF0" w:rsidRDefault="00B52AF0" w:rsidP="00B52AF0">
      <w:pPr>
        <w:ind w:firstLine="280"/>
        <w:rPr>
          <w:rFonts w:ascii="Arial" w:eastAsia="Times New Roman" w:hAnsi="Arial" w:cs="Arial"/>
          <w:sz w:val="18"/>
          <w:szCs w:val="18"/>
        </w:rPr>
      </w:pPr>
      <w:r>
        <w:rPr>
          <w:rFonts w:ascii="Arial" w:eastAsia="Times New Roman" w:hAnsi="Arial" w:cs="Arial"/>
          <w:sz w:val="18"/>
          <w:szCs w:val="18"/>
        </w:rPr>
        <w:t>Pegawai Negeri Sipil harus mentaati kewajiban tertentu dalam hal hendak melangsungkan perkawinan, beristri lebih dari satu, dan atau bermaksud melakukan perceraian.</w:t>
      </w:r>
    </w:p>
    <w:p w:rsidR="00B52AF0" w:rsidRDefault="00B52AF0" w:rsidP="00B52AF0">
      <w:pPr>
        <w:ind w:firstLine="280"/>
        <w:rPr>
          <w:rFonts w:ascii="Arial" w:eastAsia="Times New Roman" w:hAnsi="Arial" w:cs="Arial"/>
          <w:sz w:val="18"/>
          <w:szCs w:val="18"/>
        </w:rPr>
      </w:pPr>
      <w:r>
        <w:rPr>
          <w:rFonts w:ascii="Arial" w:eastAsia="Times New Roman" w:hAnsi="Arial" w:cs="Arial"/>
          <w:sz w:val="18"/>
          <w:szCs w:val="18"/>
        </w:rPr>
        <w:t>Sebagai unsur aparatur negara, abdi negara, dan abdi masyarakat Pegawai Negeri Sipil dalam melaksanakan tugasnya diharapkan tidak terganggu oleh urusan kehidupan rumah tangga/keluarganya.</w:t>
      </w:r>
    </w:p>
    <w:p w:rsidR="00B52AF0" w:rsidRDefault="00B52AF0" w:rsidP="00B52AF0">
      <w:pPr>
        <w:ind w:firstLine="280"/>
        <w:rPr>
          <w:rFonts w:ascii="Arial" w:eastAsia="Times New Roman" w:hAnsi="Arial" w:cs="Arial"/>
          <w:sz w:val="18"/>
          <w:szCs w:val="18"/>
        </w:rPr>
      </w:pPr>
      <w:r>
        <w:rPr>
          <w:rFonts w:ascii="Arial" w:eastAsia="Times New Roman" w:hAnsi="Arial" w:cs="Arial"/>
          <w:sz w:val="18"/>
          <w:szCs w:val="18"/>
        </w:rPr>
        <w:t>Dalam pelaksanaannya, beberapa ketentuan Peraturan Pemerintah Nomor 10 Tahun 1983 tidak jelas. Pegawai Negeri Sipil tertentu yang seharusnya terkena ketentuan Peraturan Pemerintah Nomor 10 Tahun 1983 dapat menghindar, baik secara sengaja maupun tidak, terhadap ketentuan tersebut.</w:t>
      </w:r>
    </w:p>
    <w:p w:rsidR="00B52AF0" w:rsidRDefault="00B52AF0" w:rsidP="00B52AF0">
      <w:pPr>
        <w:ind w:firstLine="280"/>
        <w:rPr>
          <w:rFonts w:ascii="Arial" w:eastAsia="Times New Roman" w:hAnsi="Arial" w:cs="Arial"/>
          <w:sz w:val="18"/>
          <w:szCs w:val="18"/>
        </w:rPr>
      </w:pPr>
      <w:r>
        <w:rPr>
          <w:rFonts w:ascii="Arial" w:eastAsia="Times New Roman" w:hAnsi="Arial" w:cs="Arial"/>
          <w:sz w:val="18"/>
          <w:szCs w:val="18"/>
        </w:rPr>
        <w:t>Di samping itu adakalanya pula Pejabat tidak dapat mengambil tindakan yang tegas karena ketidakjelasan rumusan ketentuan Peraturan Pemerintah Nomor 10 Tahun 1983 itu sendiri, sehingga dapat memberi peluang untuk melakukan penafsiran sendiri-sendiri.</w:t>
      </w:r>
    </w:p>
    <w:p w:rsidR="00B52AF0" w:rsidRDefault="00B52AF0" w:rsidP="00B52AF0">
      <w:pPr>
        <w:ind w:firstLine="280"/>
        <w:rPr>
          <w:rFonts w:ascii="Arial" w:eastAsia="Times New Roman" w:hAnsi="Arial" w:cs="Arial"/>
          <w:sz w:val="18"/>
          <w:szCs w:val="18"/>
        </w:rPr>
      </w:pPr>
      <w:r>
        <w:rPr>
          <w:rFonts w:ascii="Arial" w:eastAsia="Times New Roman" w:hAnsi="Arial" w:cs="Arial"/>
          <w:sz w:val="18"/>
          <w:szCs w:val="18"/>
        </w:rPr>
        <w:t>Oleh karena itu dipandang perlu melakukan penyempurnaan dengan menambah dan atau mengubah beberapa ketentuan Peraturan Pemerintah Nomor 10 Tahun 1983 tersebut.</w:t>
      </w:r>
    </w:p>
    <w:p w:rsidR="00B52AF0" w:rsidRDefault="00B52AF0" w:rsidP="00B52AF0">
      <w:pPr>
        <w:ind w:firstLine="280"/>
        <w:rPr>
          <w:rFonts w:ascii="Arial" w:eastAsia="Times New Roman" w:hAnsi="Arial" w:cs="Arial"/>
          <w:sz w:val="18"/>
          <w:szCs w:val="18"/>
        </w:rPr>
      </w:pPr>
      <w:r>
        <w:rPr>
          <w:rFonts w:ascii="Arial" w:eastAsia="Times New Roman" w:hAnsi="Arial" w:cs="Arial"/>
          <w:sz w:val="18"/>
          <w:szCs w:val="18"/>
        </w:rPr>
        <w:t>Beberapa perubahan yang dimaksud adalah mengenai kejelasan tentang keharusan mengajukan permintaan izin dalam hal akan ada perceraian, larangan bagi Pegawai Negeri Sipil wanita untuk menjadi istri kedua/ketiga/keempat, pembagian gaji sebagai akibat terjadinya perceraian yang diharapkan dapat lebih menjamin keadilan bagi kedua belah pihak.</w:t>
      </w:r>
    </w:p>
    <w:p w:rsidR="00B52AF0" w:rsidRDefault="00B52AF0" w:rsidP="00B52AF0">
      <w:pPr>
        <w:ind w:firstLine="280"/>
        <w:rPr>
          <w:rFonts w:ascii="Arial" w:eastAsia="Times New Roman" w:hAnsi="Arial" w:cs="Arial"/>
          <w:sz w:val="18"/>
          <w:szCs w:val="18"/>
        </w:rPr>
      </w:pPr>
      <w:r>
        <w:rPr>
          <w:rFonts w:ascii="Arial" w:eastAsia="Times New Roman" w:hAnsi="Arial" w:cs="Arial"/>
          <w:sz w:val="18"/>
          <w:szCs w:val="18"/>
        </w:rPr>
        <w:t>Perubahan lainnya yang bersifat mendasar dan lebih memberi kejelasan terhadap ketentuan Peraturan Pemerintah Nomor 10 Tahun 1983 ialah mengenai pengertian hidup bersama.yang tidak diatur sebelumnya. Dalam Peraturan Pemerintah ini di samping diberikan batasan yang lebih jelas, juga ditegaskan bahwa Pegawai Negeri Sipil dilarang melakukan hidup bersama. Pegawai Negeri Sipil yang melakukan hidup bersama dijatuhi salah satu hukuman disiplin berat berdasarkan Peraturan Pemerintah Nomor 30 Tahun 1980.</w:t>
      </w:r>
    </w:p>
    <w:p w:rsidR="00B52AF0" w:rsidRDefault="00B52AF0" w:rsidP="00B52AF0">
      <w:pPr>
        <w:ind w:firstLine="280"/>
        <w:rPr>
          <w:rFonts w:ascii="Arial" w:eastAsia="Times New Roman" w:hAnsi="Arial" w:cs="Arial"/>
          <w:sz w:val="18"/>
          <w:szCs w:val="18"/>
        </w:rPr>
      </w:pPr>
      <w:r>
        <w:rPr>
          <w:rFonts w:ascii="Arial" w:eastAsia="Times New Roman" w:hAnsi="Arial" w:cs="Arial"/>
          <w:sz w:val="18"/>
          <w:szCs w:val="18"/>
        </w:rPr>
        <w:t>Mengingat faktor penyebab pelanggaran terhadap Peraturan Pemerintah Nomor 10 Tahun 1983 berbeda-beda maka sanksi terhadap pelanggaran yang semula berupa pemberhentian dengan hormat tidak atas permintaan sendiri sebagai Pegawai Negeri Sipil, dalam Peraturan Pemerintah ini diubah menjadi salah satu hukuman disiplin berat berdasarkan Peraturan Pemerintah, Nomor 30 Tahun 1980, hal mana dimaksudkan untuk lebih memberikan rasa keadilan.</w:t>
      </w:r>
    </w:p>
    <w:p w:rsidR="00B52AF0" w:rsidRDefault="00B52AF0" w:rsidP="00B52AF0">
      <w:pPr>
        <w:ind w:firstLine="280"/>
        <w:rPr>
          <w:rFonts w:ascii="Arial" w:eastAsia="Times New Roman" w:hAnsi="Arial" w:cs="Arial"/>
          <w:sz w:val="18"/>
          <w:szCs w:val="18"/>
        </w:rPr>
      </w:pPr>
      <w:r>
        <w:rPr>
          <w:rFonts w:ascii="Arial" w:eastAsia="Times New Roman" w:hAnsi="Arial" w:cs="Arial"/>
          <w:sz w:val="18"/>
          <w:szCs w:val="18"/>
        </w:rPr>
        <w:t>Mereka yang berdasarkan Peraturan Pemerintah Nomor 10 Tahun 1983 dipersamakan dengan Pegawai Negeri Sipil, apabila melanggar ketentuan Peraturan Pemerintah Nomor 10 Tahun 1983 dan Peraturan Pemerintah ini, dikenakan pula hukuman disiplin berat berdasarkan Peraturan Pemerintah Nomor 30 Tahun 1980 tentang Peraturan Disiplin Pegawai Negeri Sipil.</w:t>
      </w:r>
    </w:p>
    <w:p w:rsidR="00B52AF0" w:rsidRDefault="00B52AF0" w:rsidP="00B52AF0">
      <w:pPr>
        <w:rPr>
          <w:rFonts w:ascii="Arial" w:eastAsia="Times New Roman" w:hAnsi="Arial" w:cs="Arial"/>
          <w:sz w:val="18"/>
          <w:szCs w:val="18"/>
        </w:rPr>
      </w:pPr>
      <w:r>
        <w:rPr>
          <w:rFonts w:ascii="Arial" w:eastAsia="Times New Roman" w:hAnsi="Arial" w:cs="Arial"/>
          <w:sz w:val="18"/>
          <w:szCs w:val="18"/>
        </w:rPr>
        <w:br/>
        <w:t>PASAL DEMI PASAL</w:t>
      </w:r>
      <w:r>
        <w:rPr>
          <w:rFonts w:ascii="Arial" w:eastAsia="Times New Roman" w:hAnsi="Arial" w:cs="Arial"/>
          <w:sz w:val="18"/>
          <w:szCs w:val="18"/>
        </w:rPr>
        <w:br/>
      </w:r>
      <w:r>
        <w:rPr>
          <w:rFonts w:ascii="Arial" w:eastAsia="Times New Roman" w:hAnsi="Arial" w:cs="Arial"/>
          <w:sz w:val="18"/>
          <w:szCs w:val="18"/>
        </w:rPr>
        <w:br/>
        <w:t>1. Pasal 3</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(1)</w:t>
      </w:r>
    </w:p>
    <w:p w:rsidR="00B52AF0" w:rsidRDefault="00B52AF0" w:rsidP="00B52AF0">
      <w:pPr>
        <w:rPr>
          <w:rFonts w:ascii="Arial" w:eastAsia="Times New Roman" w:hAnsi="Arial" w:cs="Arial"/>
          <w:sz w:val="18"/>
          <w:szCs w:val="18"/>
        </w:rPr>
      </w:pPr>
      <w:r>
        <w:rPr>
          <w:rFonts w:ascii="Arial" w:eastAsia="Times New Roman" w:hAnsi="Arial" w:cs="Arial"/>
          <w:sz w:val="18"/>
          <w:szCs w:val="18"/>
        </w:rPr>
        <w:t>Ketentuan ini berlaku bagi setiap Pegawai Negeri Sipil yang akan melakukan perceraian, yaitu bagi Pegawai Negeri Sipil yang mengajukan gugatan perceraian (penggugat) wajib memperoleh izin lebih dahulu dari Pejabat, sedangkan bagi Pegawai Negeri Sipil yang menerima gugatan perceraian (tergugat) wajib memperoleh surat keterangan lebih dahulu dari Pejabat sebelum melakukan perceraian.</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(2)</w:t>
      </w:r>
    </w:p>
    <w:p w:rsidR="00B52AF0" w:rsidRDefault="00B52AF0" w:rsidP="00B52AF0">
      <w:pPr>
        <w:rPr>
          <w:rFonts w:ascii="Arial" w:eastAsia="Times New Roman" w:hAnsi="Arial" w:cs="Arial"/>
          <w:sz w:val="18"/>
          <w:szCs w:val="18"/>
        </w:rPr>
      </w:pPr>
      <w:r>
        <w:rPr>
          <w:rFonts w:ascii="Arial" w:eastAsia="Times New Roman" w:hAnsi="Arial" w:cs="Arial"/>
          <w:sz w:val="18"/>
          <w:szCs w:val="18"/>
        </w:rPr>
        <w:t>Permintaan izin perceraian diajukan oleh penggugat kepada Pejabat secara tertulis melalui saluran hierarki sedangkan tergugat wajib memberitahukan adanya gugatan perceraian dari suami/istri secara tertulis melalui saluran hierarki dalam jangka waktu selambat-lambatnya enam hari kerja setelah menerima gugatan perceraian.</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(3)</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br/>
        <w:t>2. Pasal 4</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(1)</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(2)</w:t>
      </w:r>
    </w:p>
    <w:p w:rsidR="00B52AF0" w:rsidRDefault="00B52AF0" w:rsidP="00B52AF0">
      <w:pPr>
        <w:rPr>
          <w:rFonts w:ascii="Arial" w:eastAsia="Times New Roman" w:hAnsi="Arial" w:cs="Arial"/>
          <w:sz w:val="18"/>
          <w:szCs w:val="18"/>
        </w:rPr>
      </w:pPr>
      <w:r>
        <w:rPr>
          <w:rFonts w:ascii="Arial" w:eastAsia="Times New Roman" w:hAnsi="Arial" w:cs="Arial"/>
          <w:sz w:val="18"/>
          <w:szCs w:val="18"/>
        </w:rPr>
        <w:t>Ketentuan ini mengandung pengertian bahwa selama berkedudukan sebagai istri kedua/ketiga/keempat dilarang menjadi Pegawai Negeri Sipil.</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(3)</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(4)</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br/>
        <w:t>3. Pasal 5</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(1)</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(2)</w:t>
      </w:r>
    </w:p>
    <w:p w:rsidR="00B52AF0" w:rsidRDefault="00B52AF0" w:rsidP="00B52AF0">
      <w:pPr>
        <w:rPr>
          <w:rFonts w:ascii="Arial" w:eastAsia="Times New Roman" w:hAnsi="Arial" w:cs="Arial"/>
          <w:sz w:val="18"/>
          <w:szCs w:val="18"/>
        </w:rPr>
      </w:pPr>
      <w:r>
        <w:rPr>
          <w:rFonts w:ascii="Arial" w:eastAsia="Times New Roman" w:hAnsi="Arial" w:cs="Arial"/>
          <w:sz w:val="18"/>
          <w:szCs w:val="18"/>
        </w:rPr>
        <w:t>Setiap atasan yang menerima permintaan izin untuk melakukan perceraian atau untuk beristri lebih dari seorang wajib memberikan pertimbangan secara tertulis kepada Pejabat. Pertimbangan itu harus memuat hal-hal yang dapat digunakan oleh Pejabat dalam mengambil keputusan, apakah permintaan izin itu mempunyai dasar yang kuat atau tidak. Sebagai bahan dalam membuat pertimbangan, atasan yang bersangkutan dapat meminta keterangan dari suami/istri yang bersangkutan atau dari pihak lain yang dipandang dapat memberikan keterangan yang meyakinkan.</w:t>
      </w:r>
    </w:p>
    <w:p w:rsidR="00B52AF0" w:rsidRDefault="00B52AF0" w:rsidP="00B52AF0">
      <w:pPr>
        <w:rPr>
          <w:rFonts w:ascii="Arial" w:eastAsia="Times New Roman" w:hAnsi="Arial" w:cs="Arial"/>
          <w:sz w:val="18"/>
          <w:szCs w:val="18"/>
        </w:rPr>
      </w:pPr>
      <w:r>
        <w:rPr>
          <w:rFonts w:ascii="Arial" w:eastAsia="Times New Roman" w:hAnsi="Arial" w:cs="Arial"/>
          <w:sz w:val="18"/>
          <w:szCs w:val="18"/>
        </w:rPr>
        <w:br/>
        <w:t>4. Pasal 8</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(1)</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(2)</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(3)</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(4)</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(5)</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(6)</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(7)</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br/>
        <w:t>5. Pasal 9</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(1)</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(2)</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(3)</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br/>
        <w:t>6. Pasal 11</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(1)</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(2)</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(3)</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(4)</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br/>
        <w:t>7. Pasal 12</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br/>
        <w:t>8. Pasal 14</w:t>
      </w:r>
    </w:p>
    <w:p w:rsidR="00B52AF0" w:rsidRDefault="00B52AF0" w:rsidP="00B52AF0">
      <w:pPr>
        <w:rPr>
          <w:rFonts w:ascii="Arial" w:eastAsia="Times New Roman" w:hAnsi="Arial" w:cs="Arial"/>
          <w:sz w:val="18"/>
          <w:szCs w:val="18"/>
        </w:rPr>
      </w:pPr>
      <w:r>
        <w:rPr>
          <w:rFonts w:ascii="Arial" w:eastAsia="Times New Roman" w:hAnsi="Arial" w:cs="Arial"/>
          <w:sz w:val="18"/>
          <w:szCs w:val="18"/>
        </w:rPr>
        <w:t>Yang dimaksud dengan hidup bersama adalah melakukan hubungan sebagai suami istri di luar ikatan perkawinan yang sah yang seolaholah merupakan suatu rumah tangga.</w:t>
      </w:r>
    </w:p>
    <w:p w:rsidR="00B52AF0" w:rsidRDefault="00B52AF0" w:rsidP="00B52AF0">
      <w:pPr>
        <w:rPr>
          <w:rFonts w:ascii="Arial" w:eastAsia="Times New Roman" w:hAnsi="Arial" w:cs="Arial"/>
          <w:sz w:val="18"/>
          <w:szCs w:val="18"/>
        </w:rPr>
      </w:pPr>
      <w:r>
        <w:rPr>
          <w:rFonts w:ascii="Arial" w:eastAsia="Times New Roman" w:hAnsi="Arial" w:cs="Arial"/>
          <w:sz w:val="18"/>
          <w:szCs w:val="18"/>
        </w:rPr>
        <w:br/>
        <w:t>9. Pasal 15</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(1)</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(2)</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(3)</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br/>
        <w:t>10. Pasal 16</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br/>
        <w:t>11. Pasal 17</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(1)</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t>Ayat (2)</w:t>
      </w:r>
    </w:p>
    <w:p w:rsidR="00B52AF0" w:rsidRDefault="00B52AF0" w:rsidP="00B52AF0">
      <w:pPr>
        <w:rPr>
          <w:rFonts w:ascii="Arial" w:eastAsia="Times New Roman" w:hAnsi="Arial" w:cs="Arial"/>
          <w:sz w:val="18"/>
          <w:szCs w:val="18"/>
        </w:rPr>
      </w:pPr>
      <w:r>
        <w:rPr>
          <w:rFonts w:ascii="Arial" w:eastAsia="Times New Roman" w:hAnsi="Arial" w:cs="Arial"/>
          <w:sz w:val="18"/>
          <w:szCs w:val="18"/>
        </w:rPr>
        <w:t>Cukup jelas</w:t>
      </w:r>
    </w:p>
    <w:p w:rsidR="00B52AF0" w:rsidRDefault="00B52AF0" w:rsidP="00B52AF0">
      <w:pPr>
        <w:rPr>
          <w:rFonts w:ascii="Arial" w:eastAsia="Times New Roman" w:hAnsi="Arial" w:cs="Arial"/>
          <w:sz w:val="18"/>
          <w:szCs w:val="18"/>
        </w:rPr>
      </w:pPr>
      <w:r>
        <w:rPr>
          <w:rFonts w:ascii="Arial" w:eastAsia="Times New Roman" w:hAnsi="Arial" w:cs="Arial"/>
          <w:sz w:val="18"/>
          <w:szCs w:val="18"/>
        </w:rPr>
        <w:br/>
        <w:t>Pasal II</w:t>
      </w:r>
    </w:p>
    <w:p w:rsidR="00B52AF0" w:rsidRPr="00E045FD" w:rsidRDefault="00B52AF0" w:rsidP="00B52AF0">
      <w:pPr>
        <w:rPr>
          <w:rFonts w:ascii="Arial" w:eastAsia="Times New Roman" w:hAnsi="Arial" w:cs="Arial"/>
          <w:sz w:val="18"/>
          <w:szCs w:val="18"/>
        </w:rPr>
      </w:pPr>
      <w:r>
        <w:rPr>
          <w:rFonts w:ascii="Arial" w:eastAsia="Times New Roman" w:hAnsi="Arial" w:cs="Arial"/>
          <w:sz w:val="18"/>
          <w:szCs w:val="18"/>
        </w:rPr>
        <w:t>Cukup jelas</w:t>
      </w:r>
    </w:p>
    <w:sectPr w:rsidR="00B52AF0" w:rsidRPr="00E045FD" w:rsidSect="00E045F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87" w:rsidRDefault="00D50687" w:rsidP="00823279">
      <w:r>
        <w:separator/>
      </w:r>
    </w:p>
  </w:endnote>
  <w:endnote w:type="continuationSeparator" w:id="0">
    <w:p w:rsidR="00D50687" w:rsidRDefault="00D50687"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FD" w:rsidRDefault="00E04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823279" w:rsidP="007433ED">
    <w:pPr>
      <w:pStyle w:val="Footer"/>
      <w:pBdr>
        <w:top w:val="single" w:sz="4" w:space="1" w:color="auto"/>
      </w:pBdr>
      <w:tabs>
        <w:tab w:val="right" w:pos="8505"/>
      </w:tabs>
      <w:jc w:val="right"/>
      <w:rPr>
        <w:szCs w:val="18"/>
      </w:rPr>
    </w:pPr>
    <w:r>
      <w:rPr>
        <w:szCs w:val="18"/>
      </w:rPr>
      <w:t>h</w:t>
    </w:r>
    <w:r w:rsidRPr="00DE7E4E">
      <w:rPr>
        <w:szCs w:val="18"/>
        <w:lang w:val="es-ES"/>
      </w:rPr>
      <w:t xml:space="preserve">al. </w:t>
    </w:r>
    <w:r w:rsidR="00807DE0" w:rsidRPr="00361E56">
      <w:rPr>
        <w:rStyle w:val="PageNumber"/>
        <w:sz w:val="18"/>
        <w:szCs w:val="18"/>
      </w:rPr>
      <w:fldChar w:fldCharType="begin"/>
    </w:r>
    <w:r w:rsidRPr="00DE7E4E">
      <w:rPr>
        <w:rStyle w:val="PageNumber"/>
        <w:sz w:val="18"/>
        <w:szCs w:val="18"/>
        <w:lang w:val="es-ES"/>
      </w:rPr>
      <w:instrText xml:space="preserve"> PAGE </w:instrText>
    </w:r>
    <w:r w:rsidR="00807DE0" w:rsidRPr="00361E56">
      <w:rPr>
        <w:rStyle w:val="PageNumber"/>
        <w:sz w:val="18"/>
        <w:szCs w:val="18"/>
      </w:rPr>
      <w:fldChar w:fldCharType="separate"/>
    </w:r>
    <w:r w:rsidR="00D50687">
      <w:rPr>
        <w:rStyle w:val="PageNumber"/>
        <w:noProof/>
        <w:sz w:val="18"/>
        <w:szCs w:val="18"/>
        <w:lang w:val="es-ES"/>
      </w:rPr>
      <w:t>1</w:t>
    </w:r>
    <w:r w:rsidR="00807DE0"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FD" w:rsidRDefault="00E04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87" w:rsidRDefault="00D50687" w:rsidP="00823279">
      <w:r>
        <w:separator/>
      </w:r>
    </w:p>
  </w:footnote>
  <w:footnote w:type="continuationSeparator" w:id="0">
    <w:p w:rsidR="00D50687" w:rsidRDefault="00D50687" w:rsidP="0082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FD" w:rsidRDefault="00E04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FD" w:rsidRDefault="00E045FD">
    <w:pPr>
      <w:pStyle w:val="Header"/>
    </w:pPr>
    <w:r>
      <w:rPr>
        <w:noProof/>
        <w:szCs w:val="18"/>
        <w:lang w:eastAsia="id-ID"/>
      </w:rPr>
      <mc:AlternateContent>
        <mc:Choice Requires="wps">
          <w:drawing>
            <wp:anchor distT="0" distB="0" distL="114300" distR="114300" simplePos="0" relativeHeight="251658240" behindDoc="0" locked="0" layoutInCell="1" allowOverlap="1" wp14:anchorId="3C24C1C9" wp14:editId="692B0F0A">
              <wp:simplePos x="0" y="0"/>
              <wp:positionH relativeFrom="column">
                <wp:posOffset>-1295832</wp:posOffset>
              </wp:positionH>
              <wp:positionV relativeFrom="paragraph">
                <wp:posOffset>58420</wp:posOffset>
              </wp:positionV>
              <wp:extent cx="342900" cy="95326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GoBack"/>
                        <w:p w:rsidR="00823279" w:rsidRPr="005A342B" w:rsidRDefault="00D50687" w:rsidP="00823279">
                          <w:pPr>
                            <w:tabs>
                              <w:tab w:val="right" w:pos="14742"/>
                            </w:tabs>
                            <w:rPr>
                              <w:rFonts w:ascii="Cambria" w:hAnsi="Cambria"/>
                              <w:i/>
                              <w:iCs/>
                              <w:sz w:val="20"/>
                            </w:rPr>
                          </w:pPr>
                          <w:r>
                            <w:fldChar w:fldCharType="begin"/>
                          </w:r>
                          <w:r>
                            <w:instrText xml:space="preserve"> FILENAME \p  \* MERGEFORMAT </w:instrText>
                          </w:r>
                          <w:r>
                            <w:fldChar w:fldCharType="separate"/>
                          </w:r>
                          <w:r w:rsidR="00E045FD" w:rsidRPr="00E045FD">
                            <w:rPr>
                              <w:rFonts w:ascii="Cambria" w:hAnsi="Cambria"/>
                              <w:i/>
                              <w:iCs/>
                              <w:noProof/>
                              <w:sz w:val="20"/>
                            </w:rPr>
                            <w:t>D:\My Documents</w:t>
                          </w:r>
                          <w:r w:rsidR="00E045FD" w:rsidRPr="00E045FD">
                            <w:rPr>
                              <w:rFonts w:ascii="Cambria" w:hAnsi="Cambria"/>
                              <w:i/>
                              <w:noProof/>
                              <w:sz w:val="20"/>
                            </w:rPr>
                            <w:t>\luk.tsipil.ugm.ac.id\atur\PP45-1990KawinCerai.docx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E045FD" w:rsidRPr="00E045FD">
                            <w:rPr>
                              <w:rFonts w:ascii="Cambria" w:hAnsi="Cambria"/>
                              <w:i/>
                              <w:iCs/>
                              <w:noProof/>
                              <w:sz w:val="20"/>
                            </w:rPr>
                            <w:t>72</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E045FD">
                            <w:rPr>
                              <w:rFonts w:ascii="Cambria" w:hAnsi="Cambria"/>
                              <w:i/>
                              <w:iCs/>
                              <w:noProof/>
                              <w:sz w:val="20"/>
                            </w:rPr>
                            <w:t>Minggu, 23 Oktober 2011</w:t>
                          </w:r>
                          <w:r w:rsidR="00807DE0">
                            <w:rPr>
                              <w:rFonts w:ascii="Cambria" w:hAnsi="Cambria"/>
                              <w:i/>
                              <w:iCs/>
                              <w:sz w:val="20"/>
                            </w:rPr>
                            <w:fldChar w:fldCharType="end"/>
                          </w:r>
                          <w:bookmarkEnd w:id="1"/>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2.05pt;margin-top:4.6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" stroked="f">
              <v:textbox style="layout-flow:vertical;mso-layout-flow-alt:bottom-to-top">
                <w:txbxContent>
                  <w:bookmarkStart w:id="2" w:name="_GoBack"/>
                  <w:p w:rsidR="00823279" w:rsidRPr="005A342B" w:rsidRDefault="00D50687" w:rsidP="00823279">
                    <w:pPr>
                      <w:tabs>
                        <w:tab w:val="right" w:pos="14742"/>
                      </w:tabs>
                      <w:rPr>
                        <w:rFonts w:ascii="Cambria" w:hAnsi="Cambria"/>
                        <w:i/>
                        <w:iCs/>
                        <w:sz w:val="20"/>
                      </w:rPr>
                    </w:pPr>
                    <w:r>
                      <w:fldChar w:fldCharType="begin"/>
                    </w:r>
                    <w:r>
                      <w:instrText xml:space="preserve"> FILENAME \p  \* MERGEFORMAT </w:instrText>
                    </w:r>
                    <w:r>
                      <w:fldChar w:fldCharType="separate"/>
                    </w:r>
                    <w:r w:rsidR="00E045FD" w:rsidRPr="00E045FD">
                      <w:rPr>
                        <w:rFonts w:ascii="Cambria" w:hAnsi="Cambria"/>
                        <w:i/>
                        <w:iCs/>
                        <w:noProof/>
                        <w:sz w:val="20"/>
                      </w:rPr>
                      <w:t>D:\My Documents</w:t>
                    </w:r>
                    <w:r w:rsidR="00E045FD" w:rsidRPr="00E045FD">
                      <w:rPr>
                        <w:rFonts w:ascii="Cambria" w:hAnsi="Cambria"/>
                        <w:i/>
                        <w:noProof/>
                        <w:sz w:val="20"/>
                      </w:rPr>
                      <w:t>\luk.tsipil.ugm.ac.id\atur\PP45-1990KawinCerai.docx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E045FD" w:rsidRPr="00E045FD">
                      <w:rPr>
                        <w:rFonts w:ascii="Cambria" w:hAnsi="Cambria"/>
                        <w:i/>
                        <w:iCs/>
                        <w:noProof/>
                        <w:sz w:val="20"/>
                      </w:rPr>
                      <w:t>72</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E045FD">
                      <w:rPr>
                        <w:rFonts w:ascii="Cambria" w:hAnsi="Cambria"/>
                        <w:i/>
                        <w:iCs/>
                        <w:noProof/>
                        <w:sz w:val="20"/>
                      </w:rPr>
                      <w:t>Minggu, 23 Oktober 2011</w:t>
                    </w:r>
                    <w:r w:rsidR="00807DE0">
                      <w:rPr>
                        <w:rFonts w:ascii="Cambria" w:hAnsi="Cambria"/>
                        <w:i/>
                        <w:iCs/>
                        <w:sz w:val="20"/>
                      </w:rPr>
                      <w:fldChar w:fldCharType="end"/>
                    </w:r>
                    <w:bookmarkEnd w:id="2"/>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FD" w:rsidRDefault="00E04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2AF0"/>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687"/>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45FD"/>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F0"/>
    <w:pPr>
      <w:spacing w:after="0" w:line="240" w:lineRule="auto"/>
    </w:pPr>
    <w:rPr>
      <w:rFonts w:ascii="Times New Roman" w:eastAsiaTheme="minorEastAsia"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styleId="Hyperlink">
    <w:name w:val="Hyperlink"/>
    <w:basedOn w:val="DefaultParagraphFont"/>
    <w:uiPriority w:val="99"/>
    <w:semiHidden/>
    <w:unhideWhenUsed/>
    <w:rsid w:val="00B52AF0"/>
    <w:rPr>
      <w:strike w:val="0"/>
      <w:dstrike w:val="0"/>
      <w:color w:val="0000FF"/>
      <w:u w:val="none"/>
      <w:effect w:val="none"/>
    </w:rPr>
  </w:style>
  <w:style w:type="paragraph" w:styleId="NormalWeb">
    <w:name w:val="Normal (Web)"/>
    <w:basedOn w:val="Normal"/>
    <w:uiPriority w:val="99"/>
    <w:semiHidden/>
    <w:unhideWhenUsed/>
    <w:rsid w:val="00B52AF0"/>
    <w:pPr>
      <w:spacing w:before="100" w:beforeAutospacing="1" w:after="100" w:afterAutospacing="1"/>
    </w:pPr>
  </w:style>
  <w:style w:type="paragraph" w:styleId="BalloonText">
    <w:name w:val="Balloon Text"/>
    <w:basedOn w:val="Normal"/>
    <w:link w:val="BalloonTextChar"/>
    <w:uiPriority w:val="99"/>
    <w:semiHidden/>
    <w:unhideWhenUsed/>
    <w:rsid w:val="00B52AF0"/>
    <w:rPr>
      <w:rFonts w:ascii="Tahoma" w:hAnsi="Tahoma" w:cs="Tahoma"/>
      <w:sz w:val="16"/>
      <w:szCs w:val="16"/>
    </w:rPr>
  </w:style>
  <w:style w:type="character" w:customStyle="1" w:styleId="BalloonTextChar">
    <w:name w:val="Balloon Text Char"/>
    <w:basedOn w:val="DefaultParagraphFont"/>
    <w:link w:val="BalloonText"/>
    <w:uiPriority w:val="99"/>
    <w:semiHidden/>
    <w:rsid w:val="00B52AF0"/>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F0"/>
    <w:pPr>
      <w:spacing w:after="0" w:line="240" w:lineRule="auto"/>
    </w:pPr>
    <w:rPr>
      <w:rFonts w:ascii="Times New Roman" w:eastAsiaTheme="minorEastAsia"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styleId="Hyperlink">
    <w:name w:val="Hyperlink"/>
    <w:basedOn w:val="DefaultParagraphFont"/>
    <w:uiPriority w:val="99"/>
    <w:semiHidden/>
    <w:unhideWhenUsed/>
    <w:rsid w:val="00B52AF0"/>
    <w:rPr>
      <w:strike w:val="0"/>
      <w:dstrike w:val="0"/>
      <w:color w:val="0000FF"/>
      <w:u w:val="none"/>
      <w:effect w:val="none"/>
    </w:rPr>
  </w:style>
  <w:style w:type="paragraph" w:styleId="NormalWeb">
    <w:name w:val="Normal (Web)"/>
    <w:basedOn w:val="Normal"/>
    <w:uiPriority w:val="99"/>
    <w:semiHidden/>
    <w:unhideWhenUsed/>
    <w:rsid w:val="00B52AF0"/>
    <w:pPr>
      <w:spacing w:before="100" w:beforeAutospacing="1" w:after="100" w:afterAutospacing="1"/>
    </w:pPr>
  </w:style>
  <w:style w:type="paragraph" w:styleId="BalloonText">
    <w:name w:val="Balloon Text"/>
    <w:basedOn w:val="Normal"/>
    <w:link w:val="BalloonTextChar"/>
    <w:uiPriority w:val="99"/>
    <w:semiHidden/>
    <w:unhideWhenUsed/>
    <w:rsid w:val="00B52AF0"/>
    <w:rPr>
      <w:rFonts w:ascii="Tahoma" w:hAnsi="Tahoma" w:cs="Tahoma"/>
      <w:sz w:val="16"/>
      <w:szCs w:val="16"/>
    </w:rPr>
  </w:style>
  <w:style w:type="character" w:customStyle="1" w:styleId="BalloonTextChar">
    <w:name w:val="Balloon Text Char"/>
    <w:basedOn w:val="DefaultParagraphFont"/>
    <w:link w:val="BalloonText"/>
    <w:uiPriority w:val="99"/>
    <w:semiHidden/>
    <w:rsid w:val="00B52AF0"/>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4</cp:revision>
  <dcterms:created xsi:type="dcterms:W3CDTF">2011-10-23T15:42:00Z</dcterms:created>
  <dcterms:modified xsi:type="dcterms:W3CDTF">2011-10-23T15:57:00Z</dcterms:modified>
  <cp:category>Produk Hukum</cp:category>
</cp:coreProperties>
</file>