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37" w:rsidRDefault="00923E37" w:rsidP="00923E37">
      <w:pPr>
        <w:tabs>
          <w:tab w:val="center" w:pos="4680"/>
        </w:tabs>
        <w:suppressAutoHyphens/>
        <w:spacing w:line="240" w:lineRule="atLeast"/>
        <w:jc w:val="center"/>
        <w:rPr>
          <w:spacing w:val="-3"/>
        </w:rPr>
      </w:pPr>
      <w:r>
        <w:rPr>
          <w:spacing w:val="-3"/>
        </w:rPr>
        <w:t>KEPUTUSAN PRESIDEN REPUBLIK INDONESIA</w:t>
      </w:r>
    </w:p>
    <w:p w:rsidR="00923E37" w:rsidRDefault="00923E37" w:rsidP="00923E37">
      <w:pPr>
        <w:tabs>
          <w:tab w:val="center" w:pos="4680"/>
        </w:tabs>
        <w:suppressAutoHyphens/>
        <w:spacing w:line="240" w:lineRule="atLeast"/>
        <w:jc w:val="center"/>
        <w:rPr>
          <w:spacing w:val="-3"/>
        </w:rPr>
      </w:pPr>
      <w:r>
        <w:rPr>
          <w:spacing w:val="-3"/>
        </w:rPr>
        <w:t>NOMOR 57 TAHUN 1986</w:t>
      </w:r>
    </w:p>
    <w:p w:rsidR="00923E37" w:rsidRDefault="00923E37" w:rsidP="00923E37">
      <w:pPr>
        <w:tabs>
          <w:tab w:val="center" w:pos="4680"/>
        </w:tabs>
        <w:suppressAutoHyphens/>
        <w:spacing w:line="240" w:lineRule="atLeast"/>
        <w:jc w:val="center"/>
        <w:rPr>
          <w:spacing w:val="-3"/>
        </w:rPr>
      </w:pPr>
      <w:r>
        <w:rPr>
          <w:spacing w:val="-3"/>
        </w:rPr>
        <w:t>TENTANG</w:t>
      </w:r>
    </w:p>
    <w:p w:rsidR="00923E37" w:rsidRDefault="00923E37" w:rsidP="00923E37">
      <w:pPr>
        <w:tabs>
          <w:tab w:val="center" w:pos="4680"/>
        </w:tabs>
        <w:suppressAutoHyphens/>
        <w:spacing w:line="240" w:lineRule="atLeast"/>
        <w:jc w:val="center"/>
        <w:rPr>
          <w:spacing w:val="-3"/>
        </w:rPr>
      </w:pPr>
      <w:r>
        <w:rPr>
          <w:spacing w:val="-3"/>
        </w:rPr>
        <w:t>TUNJANGAN TUGAS BELAJAR BAGI TENAGA PENGAJAR BIASA</w:t>
      </w:r>
    </w:p>
    <w:p w:rsidR="00923E37" w:rsidRDefault="00923E37" w:rsidP="00923E37">
      <w:pPr>
        <w:tabs>
          <w:tab w:val="center" w:pos="4680"/>
        </w:tabs>
        <w:suppressAutoHyphens/>
        <w:spacing w:line="240" w:lineRule="atLeast"/>
        <w:jc w:val="center"/>
        <w:rPr>
          <w:spacing w:val="-3"/>
        </w:rPr>
      </w:pPr>
      <w:r>
        <w:rPr>
          <w:spacing w:val="-3"/>
        </w:rPr>
        <w:t>PADA PERGURUAN TINGGI YANG DITUGASKAN MENGIKUTI</w:t>
      </w:r>
    </w:p>
    <w:p w:rsidR="00923E37" w:rsidRDefault="00923E37" w:rsidP="00923E37">
      <w:pPr>
        <w:tabs>
          <w:tab w:val="center" w:pos="4680"/>
        </w:tabs>
        <w:suppressAutoHyphens/>
        <w:spacing w:line="240" w:lineRule="atLeast"/>
        <w:jc w:val="center"/>
        <w:rPr>
          <w:spacing w:val="-3"/>
        </w:rPr>
      </w:pPr>
      <w:r>
        <w:rPr>
          <w:spacing w:val="-3"/>
        </w:rPr>
        <w:t>PENDIDIKAN PADA FAKULTAS PASCA SARJANA</w:t>
      </w:r>
    </w:p>
    <w:p w:rsidR="00923E37" w:rsidRDefault="00923E37" w:rsidP="00923E37">
      <w:pPr>
        <w:tabs>
          <w:tab w:val="left" w:pos="-720"/>
        </w:tabs>
        <w:suppressAutoHyphens/>
        <w:spacing w:line="240" w:lineRule="atLeast"/>
        <w:jc w:val="center"/>
        <w:rPr>
          <w:spacing w:val="-3"/>
        </w:rPr>
      </w:pPr>
    </w:p>
    <w:p w:rsidR="00923E37" w:rsidRDefault="00923E37" w:rsidP="00923E37">
      <w:pPr>
        <w:tabs>
          <w:tab w:val="center" w:pos="4680"/>
        </w:tabs>
        <w:suppressAutoHyphens/>
        <w:spacing w:line="240" w:lineRule="atLeast"/>
        <w:jc w:val="center"/>
        <w:rPr>
          <w:spacing w:val="-3"/>
        </w:rPr>
      </w:pPr>
      <w:r>
        <w:rPr>
          <w:spacing w:val="-3"/>
        </w:rPr>
        <w:t>PRESIDEN REPUBLIK INDONESIA,</w:t>
      </w:r>
    </w:p>
    <w:p w:rsidR="00923E37" w:rsidRDefault="00923E37" w:rsidP="00923E37">
      <w:pPr>
        <w:tabs>
          <w:tab w:val="left" w:pos="-720"/>
        </w:tabs>
        <w:suppressAutoHyphens/>
        <w:spacing w:line="240" w:lineRule="atLeast"/>
        <w:jc w:val="both"/>
        <w:rPr>
          <w:spacing w:val="-3"/>
        </w:rPr>
      </w:pPr>
    </w:p>
    <w:p w:rsidR="00923E37" w:rsidRDefault="00923E37" w:rsidP="00923E37">
      <w:pPr>
        <w:tabs>
          <w:tab w:val="left" w:pos="-720"/>
        </w:tabs>
        <w:suppressAutoHyphens/>
        <w:spacing w:line="240" w:lineRule="atLeast"/>
        <w:jc w:val="both"/>
        <w:rPr>
          <w:spacing w:val="-3"/>
        </w:rPr>
      </w:pPr>
      <w:r>
        <w:rPr>
          <w:spacing w:val="-3"/>
        </w:rPr>
        <w:t>Menimbang:</w:t>
      </w:r>
    </w:p>
    <w:p w:rsidR="00923E37" w:rsidRDefault="00923E37" w:rsidP="00923E37">
      <w:pPr>
        <w:tabs>
          <w:tab w:val="left" w:pos="-720"/>
          <w:tab w:val="left" w:pos="0"/>
        </w:tabs>
        <w:suppressAutoHyphens/>
        <w:spacing w:line="240" w:lineRule="atLeast"/>
        <w:ind w:left="720" w:hanging="720"/>
        <w:jc w:val="both"/>
        <w:rPr>
          <w:spacing w:val="-3"/>
        </w:rPr>
      </w:pPr>
      <w:r>
        <w:rPr>
          <w:spacing w:val="-3"/>
        </w:rPr>
        <w:t>a.</w:t>
      </w:r>
      <w:r>
        <w:rPr>
          <w:spacing w:val="-3"/>
        </w:rPr>
        <w:tab/>
        <w:t>bahwa dalam rangka usaha meningkatkan mutu pendidikan tinggi, dipandang perlu menugaskan Pegawai Negeri Sipil yang menjabat tenaga pengajar biasa pada perguruan tinggi untuk mengikuti dan mencapai Stratum 2 (S2) dan/atau Stratum 3 (S3) pada Fakultas Pasca Sarjana;</w:t>
      </w:r>
    </w:p>
    <w:p w:rsidR="00923E37" w:rsidRDefault="00923E37" w:rsidP="00923E37">
      <w:pPr>
        <w:tabs>
          <w:tab w:val="left" w:pos="-720"/>
          <w:tab w:val="left" w:pos="0"/>
        </w:tabs>
        <w:suppressAutoHyphens/>
        <w:spacing w:line="240" w:lineRule="atLeast"/>
        <w:ind w:left="720" w:hanging="720"/>
        <w:jc w:val="both"/>
        <w:rPr>
          <w:spacing w:val="-3"/>
        </w:rPr>
      </w:pPr>
      <w:r>
        <w:rPr>
          <w:spacing w:val="-3"/>
        </w:rPr>
        <w:t>b.</w:t>
      </w:r>
      <w:r>
        <w:rPr>
          <w:spacing w:val="-3"/>
        </w:rPr>
        <w:tab/>
        <w:t>bahwa untuk menunjang keberhasilan pemberian tugas belajar tersebut, kepada tenaga pengajar biasa sebagaimana dimaksud dalam huruf a perlu diberikan tunjangan tugas belajar;</w:t>
      </w:r>
    </w:p>
    <w:p w:rsidR="00923E37" w:rsidRDefault="00923E37" w:rsidP="00923E37">
      <w:pPr>
        <w:tabs>
          <w:tab w:val="left" w:pos="-720"/>
        </w:tabs>
        <w:suppressAutoHyphens/>
        <w:spacing w:line="240" w:lineRule="atLeast"/>
        <w:jc w:val="both"/>
        <w:rPr>
          <w:spacing w:val="-3"/>
        </w:rPr>
      </w:pPr>
    </w:p>
    <w:p w:rsidR="00923E37" w:rsidRDefault="00923E37" w:rsidP="00923E37">
      <w:pPr>
        <w:tabs>
          <w:tab w:val="left" w:pos="-720"/>
        </w:tabs>
        <w:suppressAutoHyphens/>
        <w:spacing w:line="240" w:lineRule="atLeast"/>
        <w:jc w:val="both"/>
        <w:rPr>
          <w:spacing w:val="-3"/>
        </w:rPr>
      </w:pPr>
      <w:r>
        <w:rPr>
          <w:spacing w:val="-3"/>
        </w:rPr>
        <w:t>Mengingat:</w:t>
      </w:r>
    </w:p>
    <w:p w:rsidR="00923E37" w:rsidRDefault="00923E37" w:rsidP="00923E37">
      <w:pPr>
        <w:tabs>
          <w:tab w:val="left" w:pos="-720"/>
          <w:tab w:val="left" w:pos="0"/>
        </w:tabs>
        <w:suppressAutoHyphens/>
        <w:spacing w:line="240" w:lineRule="atLeast"/>
        <w:ind w:left="720" w:hanging="720"/>
        <w:jc w:val="both"/>
        <w:rPr>
          <w:spacing w:val="-3"/>
        </w:rPr>
      </w:pPr>
      <w:r>
        <w:rPr>
          <w:spacing w:val="-3"/>
        </w:rPr>
        <w:t>1.</w:t>
      </w:r>
      <w:r>
        <w:rPr>
          <w:spacing w:val="-3"/>
        </w:rPr>
        <w:tab/>
        <w:t>Pasal 4 ayat (1) Undang-undang Dasar 1945;</w:t>
      </w:r>
    </w:p>
    <w:p w:rsidR="00923E37" w:rsidRDefault="00923E37" w:rsidP="00923E37">
      <w:pPr>
        <w:tabs>
          <w:tab w:val="left" w:pos="-720"/>
          <w:tab w:val="left" w:pos="0"/>
        </w:tabs>
        <w:suppressAutoHyphens/>
        <w:spacing w:line="240" w:lineRule="atLeast"/>
        <w:ind w:left="720" w:hanging="720"/>
        <w:jc w:val="both"/>
        <w:rPr>
          <w:spacing w:val="-3"/>
        </w:rPr>
      </w:pPr>
      <w:r>
        <w:rPr>
          <w:spacing w:val="-3"/>
        </w:rPr>
        <w:t>2.</w:t>
      </w:r>
      <w:r>
        <w:rPr>
          <w:spacing w:val="-3"/>
        </w:rPr>
        <w:tab/>
        <w:t>Peraturan Presiden Republik Indonesia Nomor 12 Tahun 1961 tentang Pemberian Tugas Belajar (Lembaran Negara Tahun 1961 Nomor 234, Tambahan Lembaran Negara Nomor 2278);</w:t>
      </w:r>
    </w:p>
    <w:p w:rsidR="00923E37" w:rsidRDefault="00923E37" w:rsidP="00923E37">
      <w:pPr>
        <w:tabs>
          <w:tab w:val="left" w:pos="-720"/>
          <w:tab w:val="left" w:pos="0"/>
        </w:tabs>
        <w:suppressAutoHyphens/>
        <w:spacing w:line="240" w:lineRule="atLeast"/>
        <w:ind w:left="720" w:hanging="720"/>
        <w:jc w:val="both"/>
        <w:rPr>
          <w:spacing w:val="-3"/>
        </w:rPr>
      </w:pPr>
      <w:r>
        <w:rPr>
          <w:spacing w:val="-3"/>
        </w:rPr>
        <w:t>3.</w:t>
      </w:r>
      <w:r>
        <w:rPr>
          <w:spacing w:val="-3"/>
        </w:rPr>
        <w:tab/>
        <w:t>Undang-undang Nomor 22 Tahun 1961 tentang Perguruan Tinggi (Lembaran Negara Tahun 1961 Nomor 302, Tambahan Lembaran Negara Nomor 2361);</w:t>
      </w:r>
    </w:p>
    <w:p w:rsidR="00923E37" w:rsidRDefault="00923E37" w:rsidP="00923E37">
      <w:pPr>
        <w:tabs>
          <w:tab w:val="left" w:pos="-720"/>
          <w:tab w:val="left" w:pos="0"/>
        </w:tabs>
        <w:suppressAutoHyphens/>
        <w:spacing w:line="240" w:lineRule="atLeast"/>
        <w:ind w:left="720" w:hanging="720"/>
        <w:jc w:val="both"/>
        <w:rPr>
          <w:spacing w:val="-3"/>
        </w:rPr>
      </w:pPr>
      <w:r>
        <w:rPr>
          <w:spacing w:val="-3"/>
        </w:rPr>
        <w:t>4.</w:t>
      </w:r>
      <w:r>
        <w:rPr>
          <w:spacing w:val="-3"/>
        </w:rPr>
        <w:tab/>
        <w:t>Undang-undang Nomor 5 Tahun 1969 tentang Pernyataan Berbagai Penetapan Presiden dan Peraturan Presiden Ssebagai Undang-undang (Lembaran Negara Tahun 1969 Nomor 36, Tambahan Lembaran Negara Nomor 2900);</w:t>
      </w:r>
    </w:p>
    <w:p w:rsidR="00923E37" w:rsidRDefault="00923E37" w:rsidP="00923E37">
      <w:pPr>
        <w:tabs>
          <w:tab w:val="left" w:pos="-720"/>
          <w:tab w:val="left" w:pos="0"/>
        </w:tabs>
        <w:suppressAutoHyphens/>
        <w:spacing w:line="240" w:lineRule="atLeast"/>
        <w:ind w:left="720" w:hanging="720"/>
        <w:jc w:val="both"/>
        <w:rPr>
          <w:spacing w:val="-3"/>
        </w:rPr>
      </w:pPr>
      <w:r>
        <w:rPr>
          <w:spacing w:val="-3"/>
        </w:rPr>
        <w:t>5.</w:t>
      </w:r>
      <w:r>
        <w:rPr>
          <w:spacing w:val="-3"/>
        </w:rPr>
        <w:tab/>
        <w:t>Peraturan Pemerintah Nomor 5 Tahun 1980 tentang Pokok-pokok Organisasi Universitas/Institut Negeri (Lembaran Negara Tahun 1980 Nomor 10, Tambahan Lembaran Negara Nomor 3157);</w:t>
      </w:r>
    </w:p>
    <w:p w:rsidR="00923E37" w:rsidRDefault="00923E37" w:rsidP="00923E37">
      <w:pPr>
        <w:tabs>
          <w:tab w:val="left" w:pos="-720"/>
          <w:tab w:val="left" w:pos="0"/>
        </w:tabs>
        <w:suppressAutoHyphens/>
        <w:spacing w:line="240" w:lineRule="atLeast"/>
        <w:ind w:left="720" w:hanging="720"/>
        <w:jc w:val="both"/>
        <w:rPr>
          <w:spacing w:val="-3"/>
        </w:rPr>
      </w:pPr>
      <w:r>
        <w:rPr>
          <w:spacing w:val="-3"/>
        </w:rPr>
        <w:t>6.</w:t>
      </w:r>
      <w:r>
        <w:rPr>
          <w:spacing w:val="-3"/>
        </w:rPr>
        <w:tab/>
        <w:t>Peraturan Pemerintah Nomor 27 Tahun 1981 tentang Penataan Fakultas pada Univesitas/Institut Negeri (Lembaran Negara Tahun 1981 Nomor 41, Tambahan Lembaran Negara Nomor 3032);</w:t>
      </w:r>
    </w:p>
    <w:p w:rsidR="00923E37" w:rsidRDefault="00923E37" w:rsidP="00923E37">
      <w:pPr>
        <w:tabs>
          <w:tab w:val="left" w:pos="-720"/>
          <w:tab w:val="left" w:pos="0"/>
        </w:tabs>
        <w:suppressAutoHyphens/>
        <w:spacing w:line="240" w:lineRule="atLeast"/>
        <w:ind w:left="720" w:hanging="720"/>
        <w:jc w:val="both"/>
        <w:rPr>
          <w:spacing w:val="-3"/>
        </w:rPr>
      </w:pPr>
      <w:r>
        <w:rPr>
          <w:spacing w:val="-3"/>
        </w:rPr>
        <w:t>7.</w:t>
      </w:r>
      <w:r>
        <w:rPr>
          <w:spacing w:val="-3"/>
        </w:rPr>
        <w:tab/>
        <w:t>Keputusan Presiden Nomor 29 Tahun 1984 tentang Pelaksanaan Anggaran Pendapatan dan Belanja Negara;</w:t>
      </w:r>
    </w:p>
    <w:p w:rsidR="00923E37" w:rsidRDefault="00923E37" w:rsidP="00923E37">
      <w:pPr>
        <w:tabs>
          <w:tab w:val="left" w:pos="-720"/>
          <w:tab w:val="left" w:pos="0"/>
        </w:tabs>
        <w:suppressAutoHyphens/>
        <w:spacing w:line="240" w:lineRule="atLeast"/>
        <w:ind w:left="720" w:hanging="720"/>
        <w:jc w:val="both"/>
        <w:rPr>
          <w:spacing w:val="-3"/>
        </w:rPr>
      </w:pPr>
      <w:r>
        <w:rPr>
          <w:spacing w:val="-3"/>
        </w:rPr>
        <w:t>8.</w:t>
      </w:r>
      <w:r>
        <w:rPr>
          <w:spacing w:val="-3"/>
        </w:rPr>
        <w:tab/>
        <w:t>Keputusan Presiden Nomor 21 Tahun 1985 tentang Tunjangan Jabatan Dosen pada Perguruan Tinggi;</w:t>
      </w:r>
    </w:p>
    <w:p w:rsidR="00923E37" w:rsidRDefault="00923E37" w:rsidP="00923E37">
      <w:pPr>
        <w:tabs>
          <w:tab w:val="left" w:pos="-720"/>
        </w:tabs>
        <w:suppressAutoHyphens/>
        <w:spacing w:line="240" w:lineRule="atLeast"/>
        <w:jc w:val="both"/>
        <w:rPr>
          <w:spacing w:val="-3"/>
        </w:rPr>
      </w:pPr>
    </w:p>
    <w:p w:rsidR="00923E37" w:rsidRDefault="00923E37" w:rsidP="00923E37">
      <w:pPr>
        <w:tabs>
          <w:tab w:val="center" w:pos="4680"/>
        </w:tabs>
        <w:suppressAutoHyphens/>
        <w:spacing w:line="240" w:lineRule="atLeast"/>
        <w:jc w:val="both"/>
        <w:rPr>
          <w:spacing w:val="-3"/>
        </w:rPr>
      </w:pPr>
      <w:r>
        <w:rPr>
          <w:spacing w:val="-3"/>
        </w:rPr>
        <w:tab/>
        <w:t>MEMUTUSKAN :</w:t>
      </w:r>
    </w:p>
    <w:p w:rsidR="00923E37" w:rsidRDefault="00923E37" w:rsidP="00923E37">
      <w:pPr>
        <w:tabs>
          <w:tab w:val="left" w:pos="-720"/>
        </w:tabs>
        <w:suppressAutoHyphens/>
        <w:spacing w:line="240" w:lineRule="atLeast"/>
        <w:jc w:val="both"/>
        <w:rPr>
          <w:spacing w:val="-3"/>
        </w:rPr>
      </w:pPr>
    </w:p>
    <w:p w:rsidR="00923E37" w:rsidRDefault="00923E37" w:rsidP="00923E37">
      <w:pPr>
        <w:tabs>
          <w:tab w:val="left" w:pos="-720"/>
        </w:tabs>
        <w:suppressAutoHyphens/>
        <w:spacing w:line="240" w:lineRule="atLeast"/>
        <w:jc w:val="both"/>
        <w:rPr>
          <w:spacing w:val="-3"/>
        </w:rPr>
      </w:pPr>
      <w:r>
        <w:rPr>
          <w:spacing w:val="-3"/>
        </w:rPr>
        <w:t>Menetapkan:</w:t>
      </w:r>
    </w:p>
    <w:p w:rsidR="00923E37" w:rsidRDefault="00923E37" w:rsidP="00923E37">
      <w:pPr>
        <w:tabs>
          <w:tab w:val="left" w:pos="-720"/>
        </w:tabs>
        <w:suppressAutoHyphens/>
        <w:spacing w:line="240" w:lineRule="atLeast"/>
        <w:jc w:val="both"/>
        <w:rPr>
          <w:spacing w:val="-3"/>
        </w:rPr>
      </w:pPr>
      <w:r>
        <w:rPr>
          <w:spacing w:val="-3"/>
        </w:rPr>
        <w:t>KEPUTUSAN PRESIDEN REPUBLIK INDONESIA TENTANG TUNJANGAN TUGAS BELAJAR BAGI TENAGA PENGAJAR BIASA PADA PERGURUAN TINGGI YANG DITUGASKAN MENGIKUTI PENDIDIKAN PADA FAKULTAS PASCA SARJANA.</w:t>
      </w:r>
    </w:p>
    <w:p w:rsidR="00923E37" w:rsidRDefault="00923E37" w:rsidP="00923E37">
      <w:pPr>
        <w:tabs>
          <w:tab w:val="left" w:pos="-720"/>
        </w:tabs>
        <w:suppressAutoHyphens/>
        <w:spacing w:line="240" w:lineRule="atLeast"/>
        <w:jc w:val="both"/>
        <w:rPr>
          <w:spacing w:val="-3"/>
        </w:rPr>
      </w:pPr>
    </w:p>
    <w:p w:rsidR="00923E37" w:rsidRDefault="00923E37" w:rsidP="00923E37">
      <w:pPr>
        <w:tabs>
          <w:tab w:val="center" w:pos="4680"/>
        </w:tabs>
        <w:suppressAutoHyphens/>
        <w:spacing w:line="240" w:lineRule="atLeast"/>
        <w:jc w:val="both"/>
        <w:rPr>
          <w:spacing w:val="-3"/>
        </w:rPr>
      </w:pPr>
      <w:r>
        <w:rPr>
          <w:spacing w:val="-3"/>
        </w:rPr>
        <w:tab/>
        <w:t>Pasal 1</w:t>
      </w:r>
    </w:p>
    <w:p w:rsidR="00923E37" w:rsidRDefault="00923E37" w:rsidP="00923E37">
      <w:pPr>
        <w:tabs>
          <w:tab w:val="left" w:pos="-720"/>
        </w:tabs>
        <w:suppressAutoHyphens/>
        <w:spacing w:line="240" w:lineRule="atLeast"/>
        <w:jc w:val="both"/>
        <w:rPr>
          <w:spacing w:val="-3"/>
        </w:rPr>
      </w:pPr>
    </w:p>
    <w:p w:rsidR="00923E37" w:rsidRDefault="00923E37" w:rsidP="00923E37">
      <w:pPr>
        <w:tabs>
          <w:tab w:val="left" w:pos="-720"/>
          <w:tab w:val="left" w:pos="0"/>
        </w:tabs>
        <w:suppressAutoHyphens/>
        <w:spacing w:line="240" w:lineRule="atLeast"/>
        <w:ind w:left="720" w:hanging="720"/>
        <w:jc w:val="both"/>
        <w:rPr>
          <w:spacing w:val="-3"/>
        </w:rPr>
      </w:pPr>
      <w:r>
        <w:rPr>
          <w:spacing w:val="-3"/>
        </w:rPr>
        <w:t>(1)</w:t>
      </w:r>
      <w:r>
        <w:rPr>
          <w:spacing w:val="-3"/>
        </w:rPr>
        <w:tab/>
        <w:t>Kepada Pegawai Negeri Sipil yang menjabat tenaga pengajar biasa pada Perguruan Tinggi yang ditugaskan mengikuti pendidikan untuk mencapai Stratum 2 (S2) dan/atau Stratum 3 (S3) pada Fakultas Pasca Sarjana di Universitas/Institut Negeri yang ditetapkan dengan Keputusan Presiden, diberikan Tunjangan Tugas Belajar.</w:t>
      </w:r>
    </w:p>
    <w:p w:rsidR="00923E37" w:rsidRDefault="00923E37" w:rsidP="00923E37">
      <w:pPr>
        <w:tabs>
          <w:tab w:val="left" w:pos="-720"/>
          <w:tab w:val="left" w:pos="0"/>
        </w:tabs>
        <w:suppressAutoHyphens/>
        <w:spacing w:line="240" w:lineRule="atLeast"/>
        <w:ind w:left="720" w:hanging="720"/>
        <w:jc w:val="both"/>
        <w:rPr>
          <w:spacing w:val="-3"/>
        </w:rPr>
      </w:pPr>
      <w:r>
        <w:rPr>
          <w:spacing w:val="-3"/>
        </w:rPr>
        <w:t>(2)</w:t>
      </w:r>
      <w:r>
        <w:rPr>
          <w:spacing w:val="-3"/>
        </w:rPr>
        <w:tab/>
        <w:t xml:space="preserve">Besarnya Tunjangan Tugas Belajar sebagaimana dimaksud dalam ayat (1) bagi Pegawai Negeri Sipil yang mendapat tugas belajar pada Stratum 2 (S2) dan/atau Stratum 3 (S3) adalah </w:t>
      </w:r>
      <w:r>
        <w:rPr>
          <w:spacing w:val="-3"/>
        </w:rPr>
        <w:lastRenderedPageBreak/>
        <w:t>sebesar Tunjangan Jabatan Dosen yang terakhir.</w:t>
      </w:r>
    </w:p>
    <w:p w:rsidR="00923E37" w:rsidRDefault="00923E37" w:rsidP="00923E37">
      <w:pPr>
        <w:tabs>
          <w:tab w:val="left" w:pos="-720"/>
          <w:tab w:val="left" w:pos="0"/>
        </w:tabs>
        <w:suppressAutoHyphens/>
        <w:spacing w:line="240" w:lineRule="atLeast"/>
        <w:ind w:left="720" w:hanging="720"/>
        <w:jc w:val="both"/>
        <w:rPr>
          <w:spacing w:val="-3"/>
        </w:rPr>
      </w:pPr>
      <w:r>
        <w:rPr>
          <w:spacing w:val="-3"/>
        </w:rPr>
        <w:t>(3)</w:t>
      </w:r>
      <w:r>
        <w:rPr>
          <w:spacing w:val="-3"/>
        </w:rPr>
        <w:tab/>
        <w:t>Pemberian Tunjangan Tugas Belajar sebagaimana dimaksud dalam ayat (1) ditetapkan dengan Keputusan Menteri Pendidikan dan Kebudayaan setelah ada persetujuan Menteri Negara Pendayagunaan Aparatur Negara dengan memperhatikan pertimbangan teknis Team Kerja Kepegawaian.</w:t>
      </w:r>
    </w:p>
    <w:p w:rsidR="00923E37" w:rsidRDefault="00923E37" w:rsidP="00923E37">
      <w:pPr>
        <w:tabs>
          <w:tab w:val="left" w:pos="-720"/>
          <w:tab w:val="left" w:pos="0"/>
        </w:tabs>
        <w:suppressAutoHyphens/>
        <w:spacing w:line="240" w:lineRule="atLeast"/>
        <w:ind w:left="720" w:hanging="720"/>
        <w:jc w:val="both"/>
        <w:rPr>
          <w:spacing w:val="-3"/>
        </w:rPr>
      </w:pPr>
      <w:r>
        <w:rPr>
          <w:spacing w:val="-3"/>
        </w:rPr>
        <w:t>(4)</w:t>
      </w:r>
      <w:r>
        <w:rPr>
          <w:spacing w:val="-3"/>
        </w:rPr>
        <w:tab/>
        <w:t>Tunjangan Tugas Belajar sebagaimana dimaksud dalam ayat (2) mulai berlaku sejak Pegawai Negeri Sipil sebagaimana dimaksud dalam ayat (1) secara nyata mengikuti pendidikan pada Fakultas Pasca Sarjana yang bersangkutan.</w:t>
      </w:r>
    </w:p>
    <w:p w:rsidR="00923E37" w:rsidRDefault="00923E37" w:rsidP="00923E37">
      <w:pPr>
        <w:tabs>
          <w:tab w:val="left" w:pos="-720"/>
          <w:tab w:val="left" w:pos="0"/>
        </w:tabs>
        <w:suppressAutoHyphens/>
        <w:spacing w:line="240" w:lineRule="atLeast"/>
        <w:ind w:left="720" w:hanging="720"/>
        <w:jc w:val="both"/>
        <w:rPr>
          <w:spacing w:val="-3"/>
        </w:rPr>
      </w:pPr>
      <w:r>
        <w:rPr>
          <w:spacing w:val="-3"/>
        </w:rPr>
        <w:t>(5)</w:t>
      </w:r>
      <w:r>
        <w:rPr>
          <w:spacing w:val="-3"/>
        </w:rPr>
        <w:tab/>
        <w:t>Tunjangan Tugas Belajar sebagaimana dimaksud dalam ayat (2) dihentikan setelah Pegawai Negeri Sipil yang bersangkutan tidak lagi melaksanakan tugas belajar</w:t>
      </w:r>
    </w:p>
    <w:p w:rsidR="00923E37" w:rsidRDefault="00923E37" w:rsidP="00923E37">
      <w:pPr>
        <w:tabs>
          <w:tab w:val="left" w:pos="-720"/>
        </w:tabs>
        <w:suppressAutoHyphens/>
        <w:spacing w:line="240" w:lineRule="atLeast"/>
        <w:jc w:val="both"/>
        <w:rPr>
          <w:spacing w:val="-3"/>
        </w:rPr>
      </w:pPr>
    </w:p>
    <w:p w:rsidR="00923E37" w:rsidRDefault="00923E37" w:rsidP="00923E37">
      <w:pPr>
        <w:tabs>
          <w:tab w:val="center" w:pos="4680"/>
        </w:tabs>
        <w:suppressAutoHyphens/>
        <w:spacing w:line="240" w:lineRule="atLeast"/>
        <w:jc w:val="both"/>
        <w:rPr>
          <w:spacing w:val="-3"/>
        </w:rPr>
      </w:pPr>
      <w:r>
        <w:rPr>
          <w:spacing w:val="-3"/>
        </w:rPr>
        <w:tab/>
        <w:t>Pasal 2</w:t>
      </w:r>
    </w:p>
    <w:p w:rsidR="00923E37" w:rsidRDefault="00923E37" w:rsidP="00923E37">
      <w:pPr>
        <w:tabs>
          <w:tab w:val="left" w:pos="-720"/>
        </w:tabs>
        <w:suppressAutoHyphens/>
        <w:spacing w:line="240" w:lineRule="atLeast"/>
        <w:jc w:val="both"/>
        <w:rPr>
          <w:spacing w:val="-3"/>
        </w:rPr>
      </w:pPr>
    </w:p>
    <w:p w:rsidR="00923E37" w:rsidRDefault="00923E37" w:rsidP="00923E37">
      <w:pPr>
        <w:tabs>
          <w:tab w:val="left" w:pos="-720"/>
        </w:tabs>
        <w:suppressAutoHyphens/>
        <w:spacing w:line="240" w:lineRule="atLeast"/>
        <w:jc w:val="both"/>
        <w:rPr>
          <w:spacing w:val="-3"/>
        </w:rPr>
      </w:pPr>
      <w:r>
        <w:rPr>
          <w:spacing w:val="-3"/>
        </w:rPr>
        <w:t>Ketentuan-ketentuan teknis pelaksanaan Keputusan Presiden ini, ditetapkan lebih lanjut oleh Menteri Pendidikan dan Kebudayaan, Menteri Keuangan, dan Kepala Badan Administrasi Kepegawaian Negara, baik secara bersama maupun secara tersendiri menurut bidang tugasnya masing-masing.</w:t>
      </w:r>
    </w:p>
    <w:p w:rsidR="00923E37" w:rsidRDefault="00923E37" w:rsidP="00923E37">
      <w:pPr>
        <w:tabs>
          <w:tab w:val="left" w:pos="-720"/>
        </w:tabs>
        <w:suppressAutoHyphens/>
        <w:spacing w:line="240" w:lineRule="atLeast"/>
        <w:jc w:val="both"/>
        <w:rPr>
          <w:spacing w:val="-3"/>
        </w:rPr>
      </w:pPr>
    </w:p>
    <w:p w:rsidR="00923E37" w:rsidRDefault="00923E37" w:rsidP="00923E37">
      <w:pPr>
        <w:tabs>
          <w:tab w:val="center" w:pos="4680"/>
        </w:tabs>
        <w:suppressAutoHyphens/>
        <w:spacing w:line="240" w:lineRule="atLeast"/>
        <w:jc w:val="both"/>
        <w:rPr>
          <w:spacing w:val="-3"/>
        </w:rPr>
      </w:pPr>
      <w:r>
        <w:rPr>
          <w:spacing w:val="-3"/>
        </w:rPr>
        <w:tab/>
        <w:t>Pasal 3</w:t>
      </w:r>
    </w:p>
    <w:p w:rsidR="00923E37" w:rsidRDefault="00923E37" w:rsidP="00923E37">
      <w:pPr>
        <w:tabs>
          <w:tab w:val="left" w:pos="-720"/>
        </w:tabs>
        <w:suppressAutoHyphens/>
        <w:spacing w:line="240" w:lineRule="atLeast"/>
        <w:jc w:val="both"/>
        <w:rPr>
          <w:spacing w:val="-3"/>
        </w:rPr>
      </w:pPr>
    </w:p>
    <w:p w:rsidR="00923E37" w:rsidRDefault="00923E37" w:rsidP="00923E37">
      <w:pPr>
        <w:tabs>
          <w:tab w:val="left" w:pos="-720"/>
        </w:tabs>
        <w:suppressAutoHyphens/>
        <w:spacing w:line="240" w:lineRule="atLeast"/>
        <w:jc w:val="both"/>
        <w:rPr>
          <w:spacing w:val="-3"/>
        </w:rPr>
      </w:pPr>
      <w:r>
        <w:rPr>
          <w:spacing w:val="-3"/>
        </w:rPr>
        <w:t>Keputusan Presiden ini mulai berlaku pada tanggal ditetapkan.</w:t>
      </w:r>
    </w:p>
    <w:p w:rsidR="00923E37" w:rsidRDefault="00923E37" w:rsidP="00923E37">
      <w:pPr>
        <w:tabs>
          <w:tab w:val="left" w:pos="-720"/>
        </w:tabs>
        <w:suppressAutoHyphens/>
        <w:spacing w:line="240" w:lineRule="atLeast"/>
        <w:jc w:val="both"/>
        <w:rPr>
          <w:spacing w:val="-3"/>
        </w:rPr>
      </w:pPr>
    </w:p>
    <w:p w:rsidR="00923E37" w:rsidRDefault="00923E37" w:rsidP="00923E37">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Ditetapkan di Jakarta</w:t>
      </w:r>
    </w:p>
    <w:p w:rsidR="00923E37" w:rsidRDefault="00923E37" w:rsidP="00923E37">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pada tanggal 12 Nopember 1986</w:t>
      </w:r>
    </w:p>
    <w:p w:rsidR="00923E37" w:rsidRDefault="00923E37" w:rsidP="00923E37">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PRESIDEN REPUBLIK INDONESIA</w:t>
      </w:r>
    </w:p>
    <w:p w:rsidR="00923E37" w:rsidRDefault="00923E37" w:rsidP="00923E37">
      <w:pPr>
        <w:tabs>
          <w:tab w:val="left" w:pos="-720"/>
        </w:tabs>
        <w:suppressAutoHyphens/>
        <w:spacing w:line="240" w:lineRule="atLeast"/>
        <w:jc w:val="both"/>
        <w:rPr>
          <w:spacing w:val="-3"/>
        </w:rPr>
      </w:pPr>
    </w:p>
    <w:p w:rsidR="00923E37" w:rsidRDefault="00923E37" w:rsidP="00923E37">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ttd.</w:t>
      </w:r>
    </w:p>
    <w:p w:rsidR="00923E37" w:rsidRDefault="00923E37" w:rsidP="00923E37">
      <w:pPr>
        <w:tabs>
          <w:tab w:val="left" w:pos="-720"/>
        </w:tabs>
        <w:suppressAutoHyphens/>
        <w:spacing w:line="240" w:lineRule="atLeast"/>
        <w:jc w:val="both"/>
        <w:rPr>
          <w:spacing w:val="-3"/>
        </w:rPr>
      </w:pPr>
    </w:p>
    <w:p w:rsidR="00923E37" w:rsidRDefault="00923E37" w:rsidP="00923E37">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SOEHARTO</w:t>
      </w:r>
    </w:p>
    <w:p w:rsidR="00ED5E49" w:rsidRPr="00DB609C" w:rsidRDefault="00ED5E49" w:rsidP="00DB609C"/>
    <w:sectPr w:rsidR="00ED5E49" w:rsidRPr="00DB609C" w:rsidSect="00723CC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123" w:rsidRDefault="00EC1123" w:rsidP="00823279">
      <w:r>
        <w:separator/>
      </w:r>
    </w:p>
  </w:endnote>
  <w:endnote w:type="continuationSeparator" w:id="0">
    <w:p w:rsidR="00EC1123" w:rsidRDefault="00EC1123"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2A" w:rsidRDefault="00967D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923E37" w:rsidP="007433ED">
    <w:pPr>
      <w:pStyle w:val="Footer"/>
      <w:pBdr>
        <w:top w:val="single" w:sz="4" w:space="1" w:color="auto"/>
      </w:pBdr>
      <w:tabs>
        <w:tab w:val="right" w:pos="8505"/>
      </w:tabs>
      <w:jc w:val="right"/>
      <w:rPr>
        <w:szCs w:val="18"/>
      </w:rPr>
    </w:pPr>
    <w:r>
      <w:rPr>
        <w:noProof/>
        <w:szCs w:val="18"/>
        <w:lang w:val="en-US"/>
      </w:rPr>
      <mc:AlternateContent>
        <mc:Choice Requires="wps">
          <w:drawing>
            <wp:anchor distT="0" distB="0" distL="114300" distR="114300" simplePos="0" relativeHeight="251658240" behindDoc="0" locked="0" layoutInCell="1" allowOverlap="1" wp14:anchorId="33035872" wp14:editId="2264E1DC">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EC1123" w:rsidP="00823279">
                          <w:pPr>
                            <w:tabs>
                              <w:tab w:val="right" w:pos="14742"/>
                            </w:tabs>
                            <w:rPr>
                              <w:rFonts w:ascii="Cambria" w:hAnsi="Cambria"/>
                              <w:i/>
                              <w:iCs/>
                              <w:sz w:val="20"/>
                            </w:rPr>
                          </w:pPr>
                          <w:r>
                            <w:fldChar w:fldCharType="begin"/>
                          </w:r>
                          <w:r>
                            <w:instrText xml:space="preserve"> FILENAME \p  \* MERGEFORMAT </w:instrText>
                          </w:r>
                          <w:r>
                            <w:fldChar w:fldCharType="separate"/>
                          </w:r>
                          <w:r w:rsidR="00967D2A" w:rsidRPr="00967D2A">
                            <w:rPr>
                              <w:rFonts w:ascii="Cambria" w:hAnsi="Cambria"/>
                              <w:i/>
                              <w:iCs/>
                              <w:noProof/>
                              <w:sz w:val="20"/>
                            </w:rPr>
                            <w:t>D:\My Stuffs</w:t>
                          </w:r>
                          <w:r w:rsidR="00967D2A" w:rsidRPr="00967D2A">
                            <w:rPr>
                              <w:rFonts w:ascii="Cambria" w:hAnsi="Cambria"/>
                              <w:i/>
                              <w:noProof/>
                              <w:sz w:val="20"/>
                            </w:rPr>
                            <w:t>\luk.tsipil.ugm.ac.id\atur\Keppres57-1986TunjanganTugasBelajar.docx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3A55B1" w:rsidRPr="003A55B1">
                            <w:rPr>
                              <w:rFonts w:ascii="Cambria" w:hAnsi="Cambria"/>
                              <w:i/>
                              <w:iCs/>
                              <w:noProof/>
                              <w:sz w:val="20"/>
                            </w:rPr>
                            <w:t>30</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967D2A">
                            <w:rPr>
                              <w:rFonts w:ascii="Cambria" w:hAnsi="Cambria"/>
                              <w:i/>
                              <w:iCs/>
                              <w:noProof/>
                              <w:sz w:val="20"/>
                            </w:rPr>
                            <w:t>Thursday, 02 February 2012</w:t>
                          </w:r>
                          <w:r w:rsidR="00807DE0">
                            <w:rPr>
                              <w:rFonts w:ascii="Cambria" w:hAnsi="Cambria"/>
                              <w:i/>
                              <w:iCs/>
                              <w:sz w:val="20"/>
                            </w:rPr>
                            <w:fldChar w:fldCharType="end"/>
                          </w:r>
                          <w:bookmarkStart w:id="0" w:name="_GoBack"/>
                          <w:bookmarkEnd w:id="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EC1123" w:rsidP="00823279">
                    <w:pPr>
                      <w:tabs>
                        <w:tab w:val="right" w:pos="14742"/>
                      </w:tabs>
                      <w:rPr>
                        <w:rFonts w:ascii="Cambria" w:hAnsi="Cambria"/>
                        <w:i/>
                        <w:iCs/>
                        <w:sz w:val="20"/>
                      </w:rPr>
                    </w:pPr>
                    <w:r>
                      <w:fldChar w:fldCharType="begin"/>
                    </w:r>
                    <w:r>
                      <w:instrText xml:space="preserve"> FILENAME \p  \* MERGEFORMAT </w:instrText>
                    </w:r>
                    <w:r>
                      <w:fldChar w:fldCharType="separate"/>
                    </w:r>
                    <w:r w:rsidR="00967D2A" w:rsidRPr="00967D2A">
                      <w:rPr>
                        <w:rFonts w:ascii="Cambria" w:hAnsi="Cambria"/>
                        <w:i/>
                        <w:iCs/>
                        <w:noProof/>
                        <w:sz w:val="20"/>
                      </w:rPr>
                      <w:t>D:\My Stuffs</w:t>
                    </w:r>
                    <w:r w:rsidR="00967D2A" w:rsidRPr="00967D2A">
                      <w:rPr>
                        <w:rFonts w:ascii="Cambria" w:hAnsi="Cambria"/>
                        <w:i/>
                        <w:noProof/>
                        <w:sz w:val="20"/>
                      </w:rPr>
                      <w:t>\luk.tsipil.ugm.ac.id\atur\Keppres57-1986TunjanganTugasBelajar.docx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3A55B1" w:rsidRPr="003A55B1">
                      <w:rPr>
                        <w:rFonts w:ascii="Cambria" w:hAnsi="Cambria"/>
                        <w:i/>
                        <w:iCs/>
                        <w:noProof/>
                        <w:sz w:val="20"/>
                      </w:rPr>
                      <w:t>30</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967D2A">
                      <w:rPr>
                        <w:rFonts w:ascii="Cambria" w:hAnsi="Cambria"/>
                        <w:i/>
                        <w:iCs/>
                        <w:noProof/>
                        <w:sz w:val="20"/>
                      </w:rPr>
                      <w:t>Thursday, 02 February 2012</w:t>
                    </w:r>
                    <w:r w:rsidR="00807DE0">
                      <w:rPr>
                        <w:rFonts w:ascii="Cambria" w:hAnsi="Cambria"/>
                        <w:i/>
                        <w:iCs/>
                        <w:sz w:val="20"/>
                      </w:rPr>
                      <w:fldChar w:fldCharType="end"/>
                    </w:r>
                    <w:bookmarkStart w:id="1" w:name="_GoBack"/>
                    <w:bookmarkEnd w:id="1"/>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967D2A">
      <w:rPr>
        <w:rStyle w:val="PageNumber"/>
        <w:noProof/>
        <w:sz w:val="18"/>
        <w:szCs w:val="18"/>
        <w:lang w:val="es-ES"/>
      </w:rPr>
      <w:t>1</w:t>
    </w:r>
    <w:r w:rsidR="00807DE0"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2A" w:rsidRDefault="00967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123" w:rsidRDefault="00EC1123" w:rsidP="00823279">
      <w:r>
        <w:separator/>
      </w:r>
    </w:p>
  </w:footnote>
  <w:footnote w:type="continuationSeparator" w:id="0">
    <w:p w:rsidR="00EC1123" w:rsidRDefault="00EC1123" w:rsidP="0082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2A" w:rsidRDefault="00967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2A" w:rsidRDefault="00967D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2A" w:rsidRDefault="00967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3E37"/>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D2A"/>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123"/>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E37"/>
    <w:pPr>
      <w:widowControl w:val="0"/>
      <w:autoSpaceDE w:val="0"/>
      <w:autoSpaceDN w:val="0"/>
      <w:adjustRightInd w:val="0"/>
      <w:spacing w:after="0" w:line="240" w:lineRule="auto"/>
    </w:pPr>
    <w:rPr>
      <w:rFonts w:ascii="Courier" w:eastAsia="Times New Roman" w:hAnsi="Courier" w:cs="Courie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widowControl/>
      <w:tabs>
        <w:tab w:val="center" w:pos="4513"/>
        <w:tab w:val="right" w:pos="9026"/>
      </w:tabs>
      <w:autoSpaceDE/>
      <w:autoSpaceDN/>
      <w:adjustRightInd/>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widowControl/>
      <w:tabs>
        <w:tab w:val="center" w:pos="4513"/>
        <w:tab w:val="right" w:pos="9026"/>
      </w:tabs>
      <w:autoSpaceDE/>
      <w:autoSpaceDN/>
      <w:adjustRightInd/>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E37"/>
    <w:pPr>
      <w:widowControl w:val="0"/>
      <w:autoSpaceDE w:val="0"/>
      <w:autoSpaceDN w:val="0"/>
      <w:adjustRightInd w:val="0"/>
      <w:spacing w:after="0" w:line="240" w:lineRule="auto"/>
    </w:pPr>
    <w:rPr>
      <w:rFonts w:ascii="Courier" w:eastAsia="Times New Roman" w:hAnsi="Courier" w:cs="Courie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widowControl/>
      <w:tabs>
        <w:tab w:val="center" w:pos="4513"/>
        <w:tab w:val="right" w:pos="9026"/>
      </w:tabs>
      <w:autoSpaceDE/>
      <w:autoSpaceDN/>
      <w:adjustRightInd/>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widowControl/>
      <w:tabs>
        <w:tab w:val="center" w:pos="4513"/>
        <w:tab w:val="right" w:pos="9026"/>
      </w:tabs>
      <w:autoSpaceDE/>
      <w:autoSpaceDN/>
      <w:adjustRightInd/>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2012-02-02T00:43:00Z</dcterms:created>
  <dcterms:modified xsi:type="dcterms:W3CDTF">2012-02-02T00:46:00Z</dcterms:modified>
  <cp:category>Produk Hukum</cp:category>
</cp:coreProperties>
</file>